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B35" w:rsidRPr="002A6584" w:rsidRDefault="00CE4B35" w:rsidP="00CE4B35">
      <w:pPr>
        <w:tabs>
          <w:tab w:val="left" w:pos="141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6584">
        <w:rPr>
          <w:rFonts w:ascii="Times New Roman" w:hAnsi="Times New Roman" w:cs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CE4B35" w:rsidRPr="002A6584" w:rsidRDefault="00CE4B35" w:rsidP="00CE4B35">
      <w:pPr>
        <w:tabs>
          <w:tab w:val="left" w:pos="141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6584">
        <w:rPr>
          <w:rFonts w:ascii="Times New Roman" w:hAnsi="Times New Roman" w:cs="Times New Roman"/>
          <w:color w:val="000000"/>
          <w:sz w:val="24"/>
          <w:szCs w:val="24"/>
        </w:rPr>
        <w:t>Министерство образования Оренбургской области</w:t>
      </w:r>
    </w:p>
    <w:p w:rsidR="00CE4B35" w:rsidRPr="002A6584" w:rsidRDefault="00CE4B35" w:rsidP="00CE4B35">
      <w:pPr>
        <w:tabs>
          <w:tab w:val="left" w:pos="1418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6584">
        <w:rPr>
          <w:rFonts w:ascii="Times New Roman" w:hAnsi="Times New Roman" w:cs="Times New Roman"/>
          <w:color w:val="000000"/>
          <w:sz w:val="24"/>
          <w:szCs w:val="24"/>
        </w:rPr>
        <w:t>Отдел образования администрации Бугурусланского района</w:t>
      </w:r>
    </w:p>
    <w:tbl>
      <w:tblPr>
        <w:tblpPr w:leftFromText="180" w:rightFromText="180" w:vertAnchor="page" w:horzAnchor="margin" w:tblpY="4621"/>
        <w:tblW w:w="9498" w:type="dxa"/>
        <w:tblCellMar>
          <w:top w:w="5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678"/>
      </w:tblGrid>
      <w:tr w:rsidR="00CE4B35" w:rsidRPr="009F7682" w:rsidTr="00CE4B35">
        <w:trPr>
          <w:trHeight w:val="1111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отделом образования </w:t>
            </w:r>
          </w:p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>Бугурусланского района</w:t>
            </w:r>
          </w:p>
          <w:p w:rsidR="00CE4B35" w:rsidRPr="009F7682" w:rsidRDefault="00796974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CE4B35" w:rsidRPr="009F7682">
              <w:rPr>
                <w:rFonts w:ascii="Times New Roman" w:hAnsi="Times New Roman" w:cs="Times New Roman"/>
                <w:sz w:val="28"/>
                <w:szCs w:val="28"/>
              </w:rPr>
              <w:t>М.Г.Куликова</w:t>
            </w:r>
          </w:p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>от «_</w:t>
            </w:r>
            <w:r w:rsidR="00211AA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  <w:r w:rsidRPr="009F7682">
              <w:rPr>
                <w:rFonts w:ascii="Times New Roman" w:hAnsi="Times New Roman" w:cs="Times New Roman"/>
                <w:sz w:val="28"/>
                <w:szCs w:val="28"/>
              </w:rPr>
              <w:t>__» _</w:t>
            </w:r>
            <w:r w:rsidR="00CE71A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 xml:space="preserve">_ 2023 г.                                                </w:t>
            </w:r>
          </w:p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       </w:t>
            </w:r>
          </w:p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№ _</w:t>
            </w:r>
            <w:r w:rsidR="00211AA1">
              <w:rPr>
                <w:rFonts w:ascii="Times New Roman" w:hAnsi="Times New Roman" w:cs="Times New Roman"/>
                <w:sz w:val="28"/>
                <w:szCs w:val="28"/>
              </w:rPr>
              <w:t>186</w:t>
            </w: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</w:p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r w:rsidR="00211AA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>__»__</w:t>
            </w:r>
            <w:r w:rsidR="00CE71A1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>_2023г</w:t>
            </w:r>
          </w:p>
          <w:p w:rsidR="00796974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CE71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6974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>Т.В.Евстафь</w:t>
            </w:r>
            <w:r w:rsidR="00CE71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F7682">
              <w:rPr>
                <w:rFonts w:ascii="Times New Roman" w:hAnsi="Times New Roman" w:cs="Times New Roman"/>
                <w:sz w:val="28"/>
                <w:szCs w:val="28"/>
              </w:rPr>
              <w:t xml:space="preserve">ва </w:t>
            </w:r>
          </w:p>
          <w:p w:rsidR="00CE4B35" w:rsidRPr="009F7682" w:rsidRDefault="00CE4B35" w:rsidP="00CE4B35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4B35" w:rsidRPr="002A6584" w:rsidRDefault="00CE4B35" w:rsidP="00CE4B35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6584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CE4B35" w:rsidRPr="002A6584" w:rsidRDefault="00CE4B35" w:rsidP="00CE4B35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6584">
        <w:rPr>
          <w:rFonts w:ascii="Times New Roman" w:hAnsi="Times New Roman" w:cs="Times New Roman"/>
          <w:sz w:val="24"/>
          <w:szCs w:val="24"/>
        </w:rPr>
        <w:t>«Пронькинская основная общеобразовательная школа»</w:t>
      </w:r>
    </w:p>
    <w:p w:rsidR="00CE4B35" w:rsidRPr="002A6584" w:rsidRDefault="00CE4B35" w:rsidP="00CE4B35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6584">
        <w:rPr>
          <w:rFonts w:ascii="Times New Roman" w:hAnsi="Times New Roman" w:cs="Times New Roman"/>
          <w:sz w:val="24"/>
          <w:szCs w:val="24"/>
        </w:rPr>
        <w:t>Бугурусланского района Оренбургской области с.Пронькино, ул.Центральная 5а</w:t>
      </w:r>
    </w:p>
    <w:p w:rsidR="00CE4B35" w:rsidRPr="002A6584" w:rsidRDefault="00CE4B35" w:rsidP="00CE4B35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A658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FDA5635" wp14:editId="562A0A11">
                <wp:simplePos x="0" y="0"/>
                <wp:positionH relativeFrom="column">
                  <wp:posOffset>-785495</wp:posOffset>
                </wp:positionH>
                <wp:positionV relativeFrom="paragraph">
                  <wp:posOffset>234314</wp:posOffset>
                </wp:positionV>
                <wp:extent cx="7099300" cy="0"/>
                <wp:effectExtent l="0" t="0" r="25400" b="19050"/>
                <wp:wrapNone/>
                <wp:docPr id="14734" name="Прямая со стрелкой 14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93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734" o:spid="_x0000_s1026" type="#_x0000_t32" style="position:absolute;margin-left:-61.85pt;margin-top:18.45pt;width:55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" strokeweight="1.5pt"/>
            </w:pict>
          </mc:Fallback>
        </mc:AlternateContent>
      </w:r>
      <w:r w:rsidRPr="002A6584">
        <w:rPr>
          <w:rFonts w:ascii="Times New Roman" w:hAnsi="Times New Roman" w:cs="Times New Roman"/>
          <w:sz w:val="24"/>
          <w:szCs w:val="24"/>
        </w:rPr>
        <w:t>телефон: 5-63-43, факс: (35352) 5-63-43</w:t>
      </w:r>
    </w:p>
    <w:p w:rsidR="00AE5676" w:rsidRPr="00045CE6" w:rsidRDefault="00AE5676" w:rsidP="00AE56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4B35" w:rsidRPr="00CE4B35" w:rsidRDefault="00CE4B35" w:rsidP="00CE4B35">
      <w:pPr>
        <w:pStyle w:val="a3"/>
        <w:tabs>
          <w:tab w:val="righ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B35">
        <w:rPr>
          <w:rFonts w:ascii="Times New Roman" w:hAnsi="Times New Roman" w:cs="Times New Roman"/>
          <w:b/>
          <w:sz w:val="32"/>
          <w:szCs w:val="32"/>
        </w:rPr>
        <w:t>Программа развития</w:t>
      </w:r>
    </w:p>
    <w:p w:rsidR="00CE4B35" w:rsidRPr="00CE4B35" w:rsidRDefault="00CE4B35" w:rsidP="00CE4B35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B35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</w:t>
      </w:r>
    </w:p>
    <w:p w:rsidR="00CE4B35" w:rsidRDefault="00CE4B35" w:rsidP="00CE4B35">
      <w:pPr>
        <w:pStyle w:val="a3"/>
        <w:tabs>
          <w:tab w:val="righ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B35">
        <w:rPr>
          <w:rFonts w:ascii="Times New Roman" w:hAnsi="Times New Roman" w:cs="Times New Roman"/>
          <w:b/>
          <w:sz w:val="32"/>
          <w:szCs w:val="32"/>
        </w:rPr>
        <w:t>«Пронькинская основная общеобразовательная школа»</w:t>
      </w:r>
    </w:p>
    <w:p w:rsidR="00CE4B35" w:rsidRDefault="00CE4B35" w:rsidP="00CE4B35">
      <w:pPr>
        <w:pStyle w:val="a3"/>
        <w:tabs>
          <w:tab w:val="righ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Бугурусланского района </w:t>
      </w:r>
    </w:p>
    <w:p w:rsidR="00CE4B35" w:rsidRDefault="00CE4B35" w:rsidP="00CE4B35">
      <w:pPr>
        <w:pStyle w:val="a3"/>
        <w:tabs>
          <w:tab w:val="righ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Оренбургской области</w:t>
      </w:r>
    </w:p>
    <w:p w:rsidR="00CE4B35" w:rsidRPr="00CE4B35" w:rsidRDefault="00CE4B35" w:rsidP="00CE4B35">
      <w:pPr>
        <w:pStyle w:val="a3"/>
        <w:tabs>
          <w:tab w:val="right" w:pos="522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2024-2028 гг.</w:t>
      </w:r>
    </w:p>
    <w:p w:rsidR="00CE4B35" w:rsidRDefault="00CE4B35" w:rsidP="002343F9">
      <w:pPr>
        <w:pStyle w:val="a3"/>
        <w:tabs>
          <w:tab w:val="right" w:pos="5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3F9" w:rsidRPr="002343F9" w:rsidRDefault="00FA667A" w:rsidP="00CE4B35">
      <w:pPr>
        <w:pStyle w:val="a3"/>
        <w:tabs>
          <w:tab w:val="right" w:pos="522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</w:t>
      </w:r>
      <w:r w:rsidR="002343F9" w:rsidRPr="002343F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2343F9" w:rsidRPr="002343F9" w:rsidRDefault="002343F9" w:rsidP="00CE4B35">
      <w:pPr>
        <w:pStyle w:val="a3"/>
        <w:tabs>
          <w:tab w:val="center" w:pos="38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3F9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</w:p>
    <w:p w:rsidR="002343F9" w:rsidRPr="002343F9" w:rsidRDefault="002343F9" w:rsidP="00CE4B35">
      <w:pPr>
        <w:pStyle w:val="a3"/>
        <w:tabs>
          <w:tab w:val="center" w:pos="3853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3F9">
        <w:rPr>
          <w:rFonts w:ascii="Times New Roman" w:hAnsi="Times New Roman" w:cs="Times New Roman"/>
          <w:sz w:val="28"/>
          <w:szCs w:val="28"/>
        </w:rPr>
        <w:t xml:space="preserve">МБОУ «Пронькинская ООШ»  </w:t>
      </w:r>
    </w:p>
    <w:p w:rsidR="002343F9" w:rsidRPr="002343F9" w:rsidRDefault="00CE71A1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№_</w:t>
      </w:r>
      <w:r w:rsidR="002343F9" w:rsidRPr="002343F9">
        <w:rPr>
          <w:rFonts w:ascii="Times New Roman" w:hAnsi="Times New Roman" w:cs="Times New Roman"/>
          <w:sz w:val="28"/>
          <w:szCs w:val="28"/>
        </w:rPr>
        <w:t xml:space="preserve">_  </w:t>
      </w:r>
    </w:p>
    <w:p w:rsidR="00CE4B35" w:rsidRDefault="002343F9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343F9">
        <w:rPr>
          <w:rFonts w:ascii="Times New Roman" w:hAnsi="Times New Roman" w:cs="Times New Roman"/>
          <w:sz w:val="28"/>
          <w:szCs w:val="28"/>
        </w:rPr>
        <w:t>от «___»__</w:t>
      </w:r>
      <w:r w:rsidR="00796974">
        <w:rPr>
          <w:rFonts w:ascii="Times New Roman" w:hAnsi="Times New Roman" w:cs="Times New Roman"/>
          <w:sz w:val="28"/>
          <w:szCs w:val="28"/>
        </w:rPr>
        <w:t>_________</w:t>
      </w:r>
      <w:r w:rsidRPr="002343F9">
        <w:rPr>
          <w:rFonts w:ascii="Times New Roman" w:hAnsi="Times New Roman" w:cs="Times New Roman"/>
          <w:sz w:val="28"/>
          <w:szCs w:val="28"/>
        </w:rPr>
        <w:t>_2023г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34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B35" w:rsidRDefault="00CE4B35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CE4B35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B35" w:rsidRDefault="00CE4B35" w:rsidP="00CE4B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С.Пронькино</w:t>
      </w:r>
    </w:p>
    <w:p w:rsidR="002343F9" w:rsidRPr="002343F9" w:rsidRDefault="00CE4B35" w:rsidP="00CE4B3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:rsidR="003924F7" w:rsidRPr="00113790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3924F7" w:rsidRPr="00113790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17CF8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C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Паспорт </w:t>
      </w:r>
      <w:r w:rsidR="001A687A" w:rsidRPr="00717C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</w:t>
      </w:r>
      <w:r w:rsidRPr="00717C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рограммы развития</w:t>
      </w:r>
    </w:p>
    <w:p w:rsidR="001825B2" w:rsidRPr="00113790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1"/>
        <w:tblW w:w="5039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52"/>
        <w:gridCol w:w="7058"/>
      </w:tblGrid>
      <w:tr w:rsidR="00113790" w:rsidRPr="00CE4B35" w:rsidTr="00CE4B35">
        <w:trPr>
          <w:trHeight w:val="20"/>
        </w:trPr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E4B3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E4B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390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E4B3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CE4B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113790" w:rsidRPr="00CE4B35" w:rsidTr="00CE4B35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CE4B35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B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ОО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E4B35" w:rsidRDefault="00CE4B35" w:rsidP="00CE4B35">
            <w:pPr>
              <w:tabs>
                <w:tab w:val="left" w:pos="141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4B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образовательное учреждение «Пронькинская основная общеобразовательная школа»</w:t>
            </w:r>
          </w:p>
        </w:tc>
      </w:tr>
      <w:tr w:rsidR="00113790" w:rsidRPr="00CE4B35" w:rsidTr="00CE4B35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5B79AB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5B79A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 xml:space="preserve">- Указ Президента Российской Федерации от 07.05.2012 № 596 «О долгосрочной государственной экономической политике» 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 xml:space="preserve">- Указ Президента Российской Федерации от 07.05.2012 № 599 «О мерах по реализации государственной политики в области образования и науки» 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 xml:space="preserve">- Федеральный закон «Об образовании в Российской Федерации» от 29.12.2012 № 273-ФЗ 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5329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C1532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Постановление Правительства Российской Федерации от 4 октября 2000г. N751) об утверждении Национальной доктрины образования до 2025 года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 xml:space="preserve">-  Национальная образовательная инициатива «Наша новая школа», утвержденная Президентом Российской Федерации от 04.02.2010 № Пр-271; 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 xml:space="preserve">- 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286; 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>-  Федеральный 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287,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 xml:space="preserve">-  Концепции долгосрочного социально-экономического развития Российской Федерации до 2025 года; 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 xml:space="preserve">- Конвенция о правах ребёнка; 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>- Устав ОО;</w:t>
            </w:r>
          </w:p>
          <w:p w:rsidR="00C15329" w:rsidRPr="00C15329" w:rsidRDefault="00C15329" w:rsidP="00C15329">
            <w:pPr>
              <w:rPr>
                <w:rFonts w:ascii="Times New Roman" w:hAnsi="Times New Roman"/>
                <w:sz w:val="28"/>
                <w:szCs w:val="28"/>
              </w:rPr>
            </w:pPr>
            <w:r w:rsidRPr="00C15329">
              <w:rPr>
                <w:rFonts w:ascii="Times New Roman" w:hAnsi="Times New Roman"/>
                <w:sz w:val="28"/>
                <w:szCs w:val="28"/>
              </w:rPr>
              <w:t xml:space="preserve">- Локальные акты школы. </w:t>
            </w:r>
          </w:p>
          <w:p w:rsidR="001825B2" w:rsidRPr="005B79AB" w:rsidRDefault="0037759D" w:rsidP="0037759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15329" w:rsidRPr="00C15329">
              <w:rPr>
                <w:rFonts w:ascii="Times New Roman" w:hAnsi="Times New Roman"/>
                <w:sz w:val="28"/>
                <w:szCs w:val="28"/>
              </w:rPr>
              <w:t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 –  10 / Постановление Главного государственного санитарного врача РФ от 29 декабря 2010 г. N 189;</w:t>
            </w:r>
          </w:p>
        </w:tc>
      </w:tr>
      <w:tr w:rsidR="00113790" w:rsidRPr="00CE4B35" w:rsidTr="00CE4B35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37759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37759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37759D" w:rsidRDefault="00C15329" w:rsidP="003775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759D">
              <w:rPr>
                <w:rFonts w:ascii="Liberation Serif" w:hAnsi="Liberation Serif" w:cs="Liberation Serif"/>
                <w:sz w:val="28"/>
                <w:szCs w:val="28"/>
              </w:rPr>
              <w:t xml:space="preserve">Формирование единого образовательного пространства обучения, воспитания и просвещения, с обеспечением равенства возможностей обучающихся в получении </w:t>
            </w:r>
            <w:r w:rsidRPr="0037759D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качественного конкурентоспособного образования, с едиными требованиями к условиям организации образовательного процесса, с едиными подходами к оценке образовательных результатов, путем интеграции основного и дополнительного образования и усилий всех субъектов образовательного процесса.</w:t>
            </w:r>
          </w:p>
        </w:tc>
      </w:tr>
      <w:tr w:rsidR="00113790" w:rsidRPr="00CE4B35" w:rsidTr="00CE4B35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D" w:rsidRPr="007456D6" w:rsidRDefault="0037759D" w:rsidP="0037759D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</w:rPr>
              <w:t>1</w:t>
            </w:r>
            <w:r w:rsidRPr="007456D6">
              <w:rPr>
                <w:rFonts w:ascii="Times New Roman" w:hAnsi="Times New Roman"/>
                <w:sz w:val="28"/>
                <w:szCs w:val="28"/>
              </w:rPr>
              <w:t xml:space="preserve">. Обновление системы управления школой в соответствии с тенденциями развития управленческой науки и требованиями Федерального закона № 273-ФЗ.  </w:t>
            </w:r>
          </w:p>
          <w:p w:rsidR="0037759D" w:rsidRPr="007456D6" w:rsidRDefault="0037759D" w:rsidP="0037759D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  </w:t>
            </w:r>
          </w:p>
          <w:p w:rsidR="0037759D" w:rsidRPr="007456D6" w:rsidRDefault="0037759D" w:rsidP="003775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3. 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 Федерации.  </w:t>
            </w:r>
          </w:p>
          <w:p w:rsidR="0037759D" w:rsidRPr="007456D6" w:rsidRDefault="0037759D" w:rsidP="0037759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</w:t>
            </w:r>
          </w:p>
          <w:p w:rsidR="001825B2" w:rsidRPr="007456D6" w:rsidRDefault="0037759D" w:rsidP="0037759D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7456D6">
              <w:rPr>
                <w:sz w:val="28"/>
                <w:szCs w:val="28"/>
              </w:rPr>
              <w:t>процесса.</w:t>
            </w:r>
          </w:p>
        </w:tc>
      </w:tr>
      <w:tr w:rsidR="00113790" w:rsidRPr="00CE4B35" w:rsidTr="007456D6">
        <w:trPr>
          <w:trHeight w:val="287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Планируемые результаты реализации Программы развития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759D" w:rsidRPr="007456D6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>-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37759D" w:rsidRPr="007456D6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>- Расширился перечень дополнительных образовательных услуг, предоставляемых обучающимся.</w:t>
            </w:r>
          </w:p>
          <w:p w:rsidR="0037759D" w:rsidRPr="007456D6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>- Стабильные положительные результаты, достигнутые обучающимися в ходе государственной итоговой аттестации.</w:t>
            </w:r>
          </w:p>
          <w:p w:rsidR="0037759D" w:rsidRPr="007456D6" w:rsidRDefault="0037759D" w:rsidP="0037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37759D" w:rsidRPr="007456D6" w:rsidRDefault="0037759D" w:rsidP="0037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>- Выросло количество и масштабы социально-позитивных инициатив со стороны обучающихся.</w:t>
            </w:r>
          </w:p>
          <w:p w:rsidR="0037759D" w:rsidRPr="007456D6" w:rsidRDefault="0037759D" w:rsidP="003775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37759D" w:rsidRPr="007456D6" w:rsidRDefault="0037759D" w:rsidP="0037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 xml:space="preserve">- Создана эффективная система информационного </w:t>
            </w:r>
            <w:r w:rsidRPr="007456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образовательного процесса.</w:t>
            </w:r>
          </w:p>
          <w:p w:rsidR="0037759D" w:rsidRPr="007456D6" w:rsidRDefault="0037759D" w:rsidP="0037759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>Синхронизированы, взаимодействуют и дополняют друг друга  учебный процесс и внеурочная деятельность;</w:t>
            </w:r>
          </w:p>
          <w:p w:rsidR="0037759D" w:rsidRPr="007456D6" w:rsidRDefault="0037759D" w:rsidP="0037759D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>Школа и семья –активные соучастники процесса социализации, выбора профессионального и жизненного пути, формирования мировоззрения;</w:t>
            </w:r>
          </w:p>
          <w:p w:rsidR="001825B2" w:rsidRPr="007456D6" w:rsidRDefault="0037759D" w:rsidP="0037759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 w:cs="Times New Roman"/>
                <w:sz w:val="28"/>
                <w:szCs w:val="28"/>
              </w:rPr>
              <w:t>– Расширение партнерских отношения/ сетевое взаимодействие: заключение договора с профессиональными учебными заведениями, предприятиями округа</w:t>
            </w:r>
          </w:p>
        </w:tc>
      </w:tr>
      <w:tr w:rsidR="00113790" w:rsidRPr="00CE4B35" w:rsidTr="00CE4B35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 о разработчиках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456D6" w:rsidRDefault="00AC027F" w:rsidP="00AC027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Liberation Serif" w:hAnsi="Liberation Serif" w:cs="Liberation Serif"/>
                <w:sz w:val="28"/>
                <w:szCs w:val="28"/>
              </w:rPr>
              <w:t>Директор, заместитель директора, представители педагогического коллектива</w:t>
            </w:r>
          </w:p>
        </w:tc>
      </w:tr>
      <w:tr w:rsidR="00113790" w:rsidRPr="00CE4B35" w:rsidTr="00CE4B35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456D6" w:rsidRDefault="00AC027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Liberation Serif" w:eastAsia="Times New Roman" w:hAnsi="Liberation Serif" w:cs="Liberation Serif"/>
                <w:sz w:val="28"/>
                <w:szCs w:val="28"/>
                <w:lang w:eastAsia="ru-RU" w:bidi="ru-RU"/>
              </w:rPr>
              <w:t>2024-2028 гг.</w:t>
            </w:r>
          </w:p>
        </w:tc>
      </w:tr>
      <w:tr w:rsidR="00113790" w:rsidRPr="00CE4B35" w:rsidTr="00CE4B35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>Этапы реализации Программы развития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456D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Подготовительный, реализации, обобщающий</w:t>
            </w:r>
          </w:p>
        </w:tc>
      </w:tr>
      <w:tr w:rsidR="00113790" w:rsidRPr="00CE4B35" w:rsidTr="00CE4B35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C67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 этап – подготовительный </w:t>
            </w:r>
            <w:r w:rsidRPr="007456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</w:t>
            </w:r>
            <w:r w:rsidR="00C6797B" w:rsidRPr="007456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01.01.</w:t>
            </w:r>
            <w:r w:rsidR="00C6797B" w:rsidRPr="00745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2024г.-31.08.2024г.</w:t>
            </w:r>
            <w:r w:rsidRPr="007456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456D6" w:rsidRDefault="00C6797B" w:rsidP="00C67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локальных актов ОО</w:t>
            </w:r>
            <w:r w:rsidRPr="007456D6">
              <w:rPr>
                <w:rStyle w:val="fontstyle01"/>
                <w:color w:val="auto"/>
                <w:sz w:val="28"/>
                <w:szCs w:val="28"/>
              </w:rPr>
              <w:t>:</w:t>
            </w:r>
            <w:r w:rsidRPr="007456D6">
              <w:rPr>
                <w:rFonts w:ascii="TimesNewRomanPSMT" w:hAnsi="TimesNewRomanPSMT"/>
                <w:sz w:val="28"/>
                <w:szCs w:val="28"/>
              </w:rPr>
              <w:br/>
            </w:r>
            <w:r w:rsidRPr="007456D6">
              <w:rPr>
                <w:rStyle w:val="fontstyle01"/>
                <w:color w:val="auto"/>
                <w:sz w:val="28"/>
                <w:szCs w:val="28"/>
              </w:rPr>
              <w:t>1) Положения об инклюзивном образовании 2) Положение об информационном сопровождении детей –</w:t>
            </w:r>
            <w:r w:rsidRPr="007456D6">
              <w:rPr>
                <w:rFonts w:ascii="TimesNewRomanPSMT" w:hAnsi="TimesNewRomanPSMT"/>
                <w:sz w:val="28"/>
                <w:szCs w:val="28"/>
              </w:rPr>
              <w:br/>
            </w:r>
            <w:r w:rsidRPr="007456D6">
              <w:rPr>
                <w:rStyle w:val="fontstyle01"/>
                <w:color w:val="auto"/>
                <w:sz w:val="28"/>
                <w:szCs w:val="28"/>
              </w:rPr>
              <w:t>инвалидов и обучающихся с ОВЗ</w:t>
            </w:r>
            <w:r w:rsidRPr="007456D6">
              <w:rPr>
                <w:rFonts w:ascii="TimesNewRomanPSMT" w:hAnsi="TimesNewRomanPSMT"/>
                <w:sz w:val="28"/>
                <w:szCs w:val="28"/>
              </w:rPr>
              <w:br/>
            </w:r>
            <w:r w:rsidRPr="007456D6">
              <w:rPr>
                <w:rStyle w:val="fontstyle01"/>
                <w:color w:val="auto"/>
                <w:sz w:val="28"/>
                <w:szCs w:val="28"/>
              </w:rPr>
              <w:t>3) Положение о сетевой форме реализации образовательных программ</w:t>
            </w:r>
            <w:r w:rsidRPr="007456D6">
              <w:rPr>
                <w:rFonts w:ascii="TimesNewRomanPSMT" w:hAnsi="TimesNewRomanPSMT"/>
                <w:sz w:val="28"/>
                <w:szCs w:val="28"/>
              </w:rPr>
              <w:br/>
            </w:r>
            <w:r w:rsidRPr="007456D6">
              <w:rPr>
                <w:rStyle w:val="fontstyle01"/>
                <w:color w:val="auto"/>
                <w:sz w:val="28"/>
                <w:szCs w:val="28"/>
              </w:rPr>
              <w:t>4) Внесение изменений в Положение о рабочих программах в связи с внесением профориентационных блоков в учебные предметы.</w:t>
            </w:r>
            <w:r w:rsidRPr="007456D6">
              <w:rPr>
                <w:rFonts w:ascii="TimesNewRomanPSMT" w:hAnsi="TimesNewRomanPSMT"/>
                <w:sz w:val="28"/>
                <w:szCs w:val="28"/>
              </w:rPr>
              <w:br/>
            </w:r>
            <w:r w:rsidRPr="007456D6">
              <w:rPr>
                <w:rStyle w:val="fontstyle01"/>
                <w:color w:val="auto"/>
                <w:sz w:val="28"/>
                <w:szCs w:val="28"/>
              </w:rPr>
              <w:t>Подготовка родительской общественности к изменениям в образовательной деятельности:</w:t>
            </w:r>
            <w:r w:rsidRPr="007456D6">
              <w:rPr>
                <w:rFonts w:ascii="TimesNewRomanPSMT" w:hAnsi="TimesNewRomanPSMT"/>
                <w:sz w:val="28"/>
                <w:szCs w:val="28"/>
              </w:rPr>
              <w:br/>
            </w:r>
            <w:r w:rsidRPr="007456D6">
              <w:rPr>
                <w:rStyle w:val="fontstyle01"/>
                <w:color w:val="auto"/>
                <w:sz w:val="28"/>
                <w:szCs w:val="28"/>
              </w:rPr>
              <w:t>1) Проведение общешкольных родительских собраний. Информирование родительской общественности по информационным каналам</w:t>
            </w:r>
            <w:r w:rsidRPr="007456D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113790" w:rsidRPr="00CE4B35" w:rsidTr="00CE4B35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C67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 этап – реализация </w:t>
            </w:r>
            <w:r w:rsidRPr="00745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C6797B" w:rsidRPr="00745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01.09.2024г.-31.05.2028г.</w:t>
            </w:r>
            <w:r w:rsidRPr="00745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97B" w:rsidRPr="007456D6" w:rsidRDefault="00C6797B" w:rsidP="00C6797B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-  Разработка системы мониторинга реализации настоящей Программы; </w:t>
            </w:r>
          </w:p>
          <w:p w:rsidR="00C6797B" w:rsidRPr="007456D6" w:rsidRDefault="00C6797B" w:rsidP="00C6797B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- Реализация мероприятий плана действий Программы; </w:t>
            </w:r>
          </w:p>
          <w:p w:rsidR="00C6797B" w:rsidRPr="007456D6" w:rsidRDefault="00C6797B" w:rsidP="00C6797B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- Внедрение ФГОС-2021. </w:t>
            </w:r>
          </w:p>
          <w:p w:rsidR="00C6797B" w:rsidRPr="007456D6" w:rsidRDefault="00C6797B" w:rsidP="00C6797B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- Реализация образовательных и воспитательных проектов. </w:t>
            </w:r>
          </w:p>
          <w:p w:rsidR="00C6797B" w:rsidRPr="007456D6" w:rsidRDefault="00C6797B" w:rsidP="00C6797B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-  Научно-методическое и нормативно-правовое сопровождение реализации Программы развития; </w:t>
            </w:r>
          </w:p>
          <w:p w:rsidR="001825B2" w:rsidRPr="007456D6" w:rsidRDefault="00C6797B" w:rsidP="00C6797B">
            <w:pPr>
              <w:rPr>
                <w:rFonts w:ascii="Times New Roman" w:hAnsi="Times New Roman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lastRenderedPageBreak/>
              <w:t>-  Осуществление системы мониторинга реализации Программы, текущий анализ промежуточных результатов.</w:t>
            </w:r>
            <w:r w:rsidRPr="007456D6">
              <w:rPr>
                <w:rFonts w:ascii="Times New Roman" w:hAnsi="Times New Roman"/>
              </w:rPr>
              <w:t xml:space="preserve"> </w:t>
            </w:r>
          </w:p>
        </w:tc>
      </w:tr>
      <w:tr w:rsidR="00113790" w:rsidRPr="00CE4B35" w:rsidTr="00CE4B35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C6797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III этап – обобщающий </w:t>
            </w:r>
            <w:r w:rsidRPr="00745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</w:t>
            </w:r>
            <w:r w:rsidR="00C6797B" w:rsidRPr="00745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01.06.2028г. -31.08.2028г.</w:t>
            </w:r>
            <w:r w:rsidRPr="007456D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D8" w:rsidRPr="007456D6" w:rsidRDefault="00E063D8" w:rsidP="00E063D8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-  Итоговая диагностика реализации основных программных мероприятий; </w:t>
            </w:r>
          </w:p>
          <w:p w:rsidR="00E063D8" w:rsidRPr="007456D6" w:rsidRDefault="00E063D8" w:rsidP="00E063D8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- Анализ итоговых результатов мониторинга реализации Программы; </w:t>
            </w:r>
          </w:p>
          <w:p w:rsidR="00E063D8" w:rsidRPr="007456D6" w:rsidRDefault="00E063D8" w:rsidP="00E063D8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 xml:space="preserve">-  Обобщение  позитивного опыта осуществления программных мероприятий; </w:t>
            </w:r>
          </w:p>
          <w:p w:rsidR="001825B2" w:rsidRPr="007456D6" w:rsidRDefault="00E063D8" w:rsidP="00E063D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>-  Определение целей, задач и направлений стратегии дальнейшего развития школы.</w:t>
            </w:r>
          </w:p>
        </w:tc>
      </w:tr>
      <w:tr w:rsidR="00113790" w:rsidRPr="00CE4B35" w:rsidTr="00CE4B35">
        <w:trPr>
          <w:trHeight w:val="20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>Порядок финансирования Программы развития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456D6" w:rsidRDefault="00E063D8" w:rsidP="00E06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>Бюджетное и внебюджетное финансирование,   добровольные пожертвования.</w:t>
            </w:r>
          </w:p>
        </w:tc>
      </w:tr>
      <w:tr w:rsidR="00113790" w:rsidRPr="00E063D8" w:rsidTr="00CE4B35">
        <w:trPr>
          <w:trHeight w:val="317"/>
        </w:trPr>
        <w:tc>
          <w:tcPr>
            <w:tcW w:w="161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456D6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реализации</w:t>
            </w:r>
          </w:p>
        </w:tc>
        <w:tc>
          <w:tcPr>
            <w:tcW w:w="3390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063D8" w:rsidRPr="007456D6" w:rsidRDefault="006073D3" w:rsidP="00E063D8">
            <w:pPr>
              <w:rPr>
                <w:rFonts w:ascii="Times New Roman" w:hAnsi="Times New Roman"/>
                <w:sz w:val="28"/>
                <w:szCs w:val="28"/>
              </w:rPr>
            </w:pPr>
            <w:r w:rsidRPr="007456D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063D8" w:rsidRPr="007456D6">
              <w:rPr>
                <w:rFonts w:ascii="Times New Roman" w:hAnsi="Times New Roman"/>
                <w:sz w:val="28"/>
                <w:szCs w:val="28"/>
              </w:rPr>
              <w:t xml:space="preserve">Корректировка программы осуществляется педагогическим советом школы. </w:t>
            </w:r>
          </w:p>
          <w:p w:rsidR="001825B2" w:rsidRPr="007456D6" w:rsidRDefault="00E063D8" w:rsidP="00E063D8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56D6">
              <w:rPr>
                <w:rFonts w:ascii="Times New Roman" w:hAnsi="Times New Roman"/>
                <w:sz w:val="28"/>
                <w:szCs w:val="28"/>
              </w:rPr>
              <w:t>Управление реализацией программы осуществляется директором.</w:t>
            </w:r>
          </w:p>
        </w:tc>
      </w:tr>
    </w:tbl>
    <w:p w:rsidR="001A7EA6" w:rsidRPr="00113790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1A7EA6" w:rsidRPr="00113790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7456D6" w:rsidRDefault="0020029B" w:rsidP="0020029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56D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="0012722C" w:rsidRPr="007456D6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1825B2" w:rsidRPr="00113790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13790" w:rsidRPr="005B404E" w:rsidTr="00DA7B95">
        <w:tc>
          <w:tcPr>
            <w:tcW w:w="1283" w:type="pct"/>
          </w:tcPr>
          <w:p w:rsidR="001825B2" w:rsidRPr="00B43110" w:rsidRDefault="0012722C" w:rsidP="005B404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31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</w:t>
            </w:r>
          </w:p>
        </w:tc>
        <w:tc>
          <w:tcPr>
            <w:tcW w:w="3717" w:type="pct"/>
          </w:tcPr>
          <w:p w:rsidR="001825B2" w:rsidRPr="00B43110" w:rsidRDefault="0012722C" w:rsidP="005B404E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431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</w:tr>
      <w:tr w:rsidR="000030E1" w:rsidRPr="00211AA1" w:rsidTr="00DA7B95">
        <w:tc>
          <w:tcPr>
            <w:tcW w:w="1283" w:type="pct"/>
          </w:tcPr>
          <w:p w:rsidR="000030E1" w:rsidRPr="006570D4" w:rsidRDefault="005B404E" w:rsidP="005B404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сведения об ОО</w:t>
            </w:r>
          </w:p>
        </w:tc>
        <w:tc>
          <w:tcPr>
            <w:tcW w:w="3717" w:type="pct"/>
          </w:tcPr>
          <w:p w:rsidR="000030E1" w:rsidRPr="006570D4" w:rsidRDefault="000030E1" w:rsidP="005B404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404E"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и сокращенное наименование ОО в соответствии с Уставом ОО:</w:t>
            </w:r>
            <w:r w:rsidR="005B404E" w:rsidRPr="006570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03D01"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образовательное учреждение «Пронькинская основная общеобразовательная школа»</w:t>
            </w:r>
          </w:p>
          <w:p w:rsidR="00F03D01" w:rsidRPr="006570D4" w:rsidRDefault="00F03D01" w:rsidP="005B404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(МБОУ «Пронькинская ООШ»</w:t>
            </w:r>
          </w:p>
          <w:p w:rsidR="005B404E" w:rsidRPr="006570D4" w:rsidRDefault="005B404E" w:rsidP="005B404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Дату создания (основания) ОО: 1976г.</w:t>
            </w:r>
          </w:p>
          <w:p w:rsidR="005B404E" w:rsidRPr="006570D4" w:rsidRDefault="005B404E" w:rsidP="005B404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0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ИНН:</w:t>
            </w: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5624002978</w:t>
            </w:r>
          </w:p>
          <w:p w:rsidR="005B404E" w:rsidRPr="006570D4" w:rsidRDefault="005B404E" w:rsidP="005B404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Информацию об учредителе(ях) ОО: Администрация Бугурусланского района Оренбургской области</w:t>
            </w:r>
          </w:p>
          <w:p w:rsidR="005B404E" w:rsidRPr="006306EB" w:rsidRDefault="005B404E" w:rsidP="005B404E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570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Лицензия</w:t>
            </w:r>
            <w:r w:rsidR="006306E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6306EB" w:rsidRPr="006306EB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Министерство образования Оренбургской области Регистрационный номер № 1597 серия 56Л01 № 0003065, выданной Министерством образования Оренбургской области 18 февраля 2015 года   </w:t>
            </w:r>
          </w:p>
          <w:p w:rsidR="006306EB" w:rsidRPr="006306EB" w:rsidRDefault="005B404E" w:rsidP="006306EB">
            <w:pPr>
              <w:tabs>
                <w:tab w:val="left" w:pos="1200"/>
              </w:tabs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6306E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Приложение к лицензии</w:t>
            </w:r>
            <w:r w:rsidR="006306EB" w:rsidRPr="006306EB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  <w:r w:rsidR="006306EB" w:rsidRPr="006306EB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 xml:space="preserve">(Срок действия лицензии – бессрочно) на право оказывать образовательные услуги по уровням образования: </w:t>
            </w:r>
          </w:p>
          <w:p w:rsidR="006306EB" w:rsidRPr="006306EB" w:rsidRDefault="006306EB" w:rsidP="006306EB">
            <w:pPr>
              <w:tabs>
                <w:tab w:val="left" w:pos="1200"/>
              </w:tabs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6306EB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I уровень – начальное общее образование (нормативный срок освоения – 4 года);</w:t>
            </w:r>
          </w:p>
          <w:p w:rsidR="006306EB" w:rsidRPr="006306EB" w:rsidRDefault="006306EB" w:rsidP="006306EB">
            <w:pPr>
              <w:tabs>
                <w:tab w:val="left" w:pos="1200"/>
              </w:tabs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6306EB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II уровень – основное общее образование (нормативный срок освоения – 5 лет);</w:t>
            </w:r>
          </w:p>
          <w:p w:rsidR="005B404E" w:rsidRPr="006306EB" w:rsidRDefault="006306EB" w:rsidP="006306E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306EB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Дополнительное образование детей и взрослых</w:t>
            </w:r>
            <w:r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.</w:t>
            </w:r>
          </w:p>
          <w:p w:rsidR="005B404E" w:rsidRPr="006570D4" w:rsidRDefault="005B404E" w:rsidP="006306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306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Информацию о месте нахождения ОО (юридический</w:t>
            </w: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фактический адрес): 461606 Оренбургская область, Бугурусланский район. Пронькино, ул. Центральная, 5А</w:t>
            </w:r>
          </w:p>
          <w:p w:rsidR="005B404E" w:rsidRPr="006570D4" w:rsidRDefault="005B404E" w:rsidP="005B40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Контакты: телефон ОО, адрес электронной почты ОО, адрес официального сайта ОО в сети «Интернет»</w:t>
            </w:r>
            <w:r w:rsidRPr="006570D4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:</w:t>
            </w: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Тел. 8 (35352) 56-3-43</w:t>
            </w:r>
          </w:p>
          <w:p w:rsidR="005B404E" w:rsidRPr="006570D4" w:rsidRDefault="005B404E" w:rsidP="005B404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e-mail: </w:t>
            </w:r>
            <w:hyperlink r:id="rId10" w:history="1">
              <w:r w:rsidRPr="006570D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prony9@yandex.ru</w:t>
              </w:r>
            </w:hyperlink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</w:t>
            </w:r>
            <w:r w:rsidRPr="006570D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: </w:t>
            </w:r>
            <w:hyperlink r:id="rId11" w:history="1">
              <w:r w:rsidRPr="006570D4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en-US"/>
                </w:rPr>
                <w:t>https://sh-pronkinskaya-r56.gosweb.gosuslugi.ru/</w:t>
              </w:r>
            </w:hyperlink>
          </w:p>
        </w:tc>
      </w:tr>
      <w:tr w:rsidR="000030E1" w:rsidRPr="005B404E" w:rsidTr="00DA7B95">
        <w:tc>
          <w:tcPr>
            <w:tcW w:w="1283" w:type="pct"/>
          </w:tcPr>
          <w:p w:rsidR="000030E1" w:rsidRPr="00FD6C8A" w:rsidRDefault="000030E1" w:rsidP="005B404E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6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Сведения </w:t>
            </w:r>
            <w:r w:rsidRPr="00FD6C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76017" w:rsidRPr="00FD6C8A" w:rsidRDefault="00176017" w:rsidP="0017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8A">
              <w:rPr>
                <w:rFonts w:ascii="Times New Roman" w:hAnsi="Times New Roman" w:cs="Times New Roman"/>
                <w:sz w:val="28"/>
                <w:szCs w:val="28"/>
              </w:rPr>
              <w:t>Общее количество обучающихся: 40 чел.</w:t>
            </w:r>
          </w:p>
          <w:p w:rsidR="00176017" w:rsidRPr="00FD6C8A" w:rsidRDefault="00176017" w:rsidP="0017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8A">
              <w:rPr>
                <w:rFonts w:ascii="Times New Roman" w:hAnsi="Times New Roman" w:cs="Times New Roman"/>
                <w:sz w:val="28"/>
                <w:szCs w:val="28"/>
              </w:rPr>
              <w:t>Начальная школа: 14 обучающихся</w:t>
            </w:r>
          </w:p>
          <w:p w:rsidR="00176017" w:rsidRPr="00FD6C8A" w:rsidRDefault="00176017" w:rsidP="0017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8A">
              <w:rPr>
                <w:rFonts w:ascii="Times New Roman" w:hAnsi="Times New Roman" w:cs="Times New Roman"/>
                <w:sz w:val="28"/>
                <w:szCs w:val="28"/>
              </w:rPr>
              <w:t>1 класс – 2 чел., 2 кл – 5 чел., 3 кл – 1 чел., 4 кл – 7 чел.</w:t>
            </w:r>
          </w:p>
          <w:p w:rsidR="00176017" w:rsidRPr="00FD6C8A" w:rsidRDefault="00176017" w:rsidP="0017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8A">
              <w:rPr>
                <w:rFonts w:ascii="Times New Roman" w:hAnsi="Times New Roman" w:cs="Times New Roman"/>
                <w:sz w:val="28"/>
                <w:szCs w:val="28"/>
              </w:rPr>
              <w:t>Средняя школа: 26 обучающихся</w:t>
            </w:r>
          </w:p>
          <w:p w:rsidR="00176017" w:rsidRPr="00FD6C8A" w:rsidRDefault="00176017" w:rsidP="00176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C8A">
              <w:rPr>
                <w:rFonts w:ascii="Times New Roman" w:hAnsi="Times New Roman" w:cs="Times New Roman"/>
                <w:sz w:val="28"/>
                <w:szCs w:val="28"/>
              </w:rPr>
              <w:t>5 класс – 5 чел., 6 класс – 3 чел., 7 класс – 3 чел., 8 класс – 7 чел., 9 класс – 8 чел.</w:t>
            </w:r>
          </w:p>
          <w:p w:rsidR="000030E1" w:rsidRPr="00FD6C8A" w:rsidRDefault="00176017" w:rsidP="0017601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6C8A">
              <w:rPr>
                <w:rFonts w:ascii="Times New Roman" w:hAnsi="Times New Roman" w:cs="Times New Roman"/>
                <w:sz w:val="28"/>
                <w:szCs w:val="28"/>
              </w:rPr>
              <w:t>Из них:  ЛУО - 1 чел., Ребенок – инвалид – 1 чел.</w:t>
            </w:r>
          </w:p>
        </w:tc>
      </w:tr>
      <w:tr w:rsidR="00AF69EF" w:rsidRPr="005B404E" w:rsidTr="00DA7B95">
        <w:tc>
          <w:tcPr>
            <w:tcW w:w="1283" w:type="pct"/>
          </w:tcPr>
          <w:p w:rsidR="00AF69EF" w:rsidRPr="00CE71A1" w:rsidRDefault="00AF69EF" w:rsidP="005B40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A1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AF69EF" w:rsidRPr="00CE71A1" w:rsidRDefault="005C6B67" w:rsidP="005B40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Краткие сведения о структуре образовательной организации:   </w:t>
            </w:r>
            <w:r w:rsidR="00AF69EF"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школой осуществляется в соответствии с Федеральным законом № 273-ФЗ от 21 декабря 2012 года " Об образовании Российской Федерации".</w:t>
            </w:r>
          </w:p>
          <w:p w:rsidR="00AF69EF" w:rsidRPr="00CE71A1" w:rsidRDefault="00AF69EF" w:rsidP="005B40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школой осуществляется на основе сочетания </w:t>
            </w: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принципов самоуправления коллектива и единоначалия.</w:t>
            </w:r>
          </w:p>
          <w:p w:rsidR="00AF69EF" w:rsidRPr="00CE71A1" w:rsidRDefault="00AF69EF" w:rsidP="005B40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основу положена пятиуровневая структура управления.</w:t>
            </w:r>
          </w:p>
          <w:p w:rsidR="00AF69EF" w:rsidRPr="00CE71A1" w:rsidRDefault="00AF69EF" w:rsidP="005B404E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школе созданы органы самоуправления, которые действуют на основании утвержденных Положений.</w:t>
            </w: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Формами самоуправления школы являются:</w:t>
            </w:r>
          </w:p>
          <w:p w:rsidR="00AF69EF" w:rsidRPr="00CE71A1" w:rsidRDefault="00AF69EF" w:rsidP="005B404E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школы,</w:t>
            </w:r>
          </w:p>
          <w:p w:rsidR="00AF69EF" w:rsidRPr="00CE71A1" w:rsidRDefault="00AF69EF" w:rsidP="005B404E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трудового коллектива,</w:t>
            </w:r>
          </w:p>
          <w:p w:rsidR="00AF69EF" w:rsidRPr="00CE71A1" w:rsidRDefault="00AF69EF" w:rsidP="005B404E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совет,</w:t>
            </w:r>
          </w:p>
          <w:p w:rsidR="00AF69EF" w:rsidRPr="00CE71A1" w:rsidRDefault="00AF69EF" w:rsidP="005B404E">
            <w:pPr>
              <w:numPr>
                <w:ilvl w:val="0"/>
                <w:numId w:val="7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комитет,</w:t>
            </w:r>
          </w:p>
          <w:p w:rsidR="00AF69EF" w:rsidRPr="00CE71A1" w:rsidRDefault="00AF69EF" w:rsidP="005B404E">
            <w:pPr>
              <w:pStyle w:val="a3"/>
              <w:widowControl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обучающихся.</w:t>
            </w:r>
          </w:p>
          <w:p w:rsidR="005C6B67" w:rsidRPr="00CE71A1" w:rsidRDefault="005C6B67" w:rsidP="005B404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образования:</w:t>
            </w:r>
          </w:p>
          <w:p w:rsidR="005C6B67" w:rsidRPr="00CE71A1" w:rsidRDefault="005C6B67" w:rsidP="005B404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 образовательная программа НАЧАЛЬНОГО ОБЩЕГО ОБРАЗОВАНИЯ</w:t>
            </w:r>
          </w:p>
          <w:p w:rsidR="005C6B67" w:rsidRPr="00CE71A1" w:rsidRDefault="005C6B67" w:rsidP="005B404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Основная образовательная программа ОСНОВНОГО ОБЩЕГО ОБРАЗОВАНИЯ</w:t>
            </w:r>
          </w:p>
          <w:p w:rsidR="005C6B67" w:rsidRPr="00CE71A1" w:rsidRDefault="005C6B67" w:rsidP="005B404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Адаптированная основная образовательная программа ОСНОВНОГО ОБЩЕГО ОБРАЗОВАНИЯ обучающихся с задержкой психического развития</w:t>
            </w:r>
          </w:p>
          <w:p w:rsidR="005C6B67" w:rsidRPr="00CE71A1" w:rsidRDefault="005C6B67" w:rsidP="005B404E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Адаптированная основная образовательная программа ОСНОВНОГО ОБЩЕГО ОБРАЗОВАНИЯ обучающихся с умственной отсталостью</w:t>
            </w:r>
          </w:p>
          <w:p w:rsidR="005C6B67" w:rsidRPr="00CE71A1" w:rsidRDefault="005C6B67" w:rsidP="005B404E">
            <w:pPr>
              <w:tabs>
                <w:tab w:val="left" w:pos="1200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  технической направленности «Занимательная информатика»</w:t>
            </w:r>
          </w:p>
          <w:p w:rsidR="005C6B67" w:rsidRPr="00CE71A1" w:rsidRDefault="005C6B67" w:rsidP="005B404E">
            <w:pPr>
              <w:tabs>
                <w:tab w:val="left" w:pos="1200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Дополнительная общеобразовательная общеразвивающая программа  </w:t>
            </w:r>
            <w:r w:rsidR="003571B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технической</w:t>
            </w: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направленности «Страна мастеров»</w:t>
            </w:r>
          </w:p>
          <w:p w:rsidR="005C6B67" w:rsidRPr="00CE71A1" w:rsidRDefault="005C6B67" w:rsidP="005B404E">
            <w:pPr>
              <w:tabs>
                <w:tab w:val="left" w:pos="1200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 туристско — краеведческой направленности «Исток»</w:t>
            </w:r>
          </w:p>
          <w:p w:rsidR="005C6B67" w:rsidRPr="00CE71A1" w:rsidRDefault="005C6B67" w:rsidP="005B404E">
            <w:pPr>
              <w:tabs>
                <w:tab w:val="left" w:pos="1200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 физкультурно — спортивной направленности «Юниор»</w:t>
            </w:r>
          </w:p>
          <w:p w:rsidR="005C6B67" w:rsidRPr="00CE71A1" w:rsidRDefault="005C6B67" w:rsidP="005B404E">
            <w:pPr>
              <w:tabs>
                <w:tab w:val="left" w:pos="1200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 физкультурно — спортивной направленности «Юный шахматист»</w:t>
            </w:r>
          </w:p>
          <w:p w:rsidR="005C6B67" w:rsidRPr="00CE71A1" w:rsidRDefault="005C6B67" w:rsidP="005B404E">
            <w:pPr>
              <w:tabs>
                <w:tab w:val="left" w:pos="1200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 физкультурно - спортивной направленности «Спортивные танцы»</w:t>
            </w:r>
          </w:p>
          <w:p w:rsidR="00AF69EF" w:rsidRPr="00CE71A1" w:rsidRDefault="005C6B67" w:rsidP="005B404E">
            <w:pPr>
              <w:tabs>
                <w:tab w:val="left" w:pos="1200"/>
              </w:tabs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71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Дополнительная общеобразовательная общеразвивающая программа  художественной  направленности «Театральная студия»</w:t>
            </w:r>
          </w:p>
        </w:tc>
      </w:tr>
      <w:tr w:rsidR="00AF69EF" w:rsidRPr="005B404E" w:rsidTr="00DA7B95">
        <w:tc>
          <w:tcPr>
            <w:tcW w:w="1283" w:type="pct"/>
          </w:tcPr>
          <w:p w:rsidR="00AF69EF" w:rsidRPr="00176017" w:rsidRDefault="00AF69EF" w:rsidP="005B404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Сведения о режиме </w:t>
            </w:r>
            <w:r w:rsidRPr="00176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717" w:type="pct"/>
          </w:tcPr>
          <w:p w:rsidR="006570D4" w:rsidRPr="00176017" w:rsidRDefault="006570D4" w:rsidP="006570D4">
            <w:pPr>
              <w:tabs>
                <w:tab w:val="left" w:pos="1200"/>
              </w:tabs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760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В школе режим работы - 5-ти дневная учебная неделя с </w:t>
            </w:r>
            <w:r w:rsidRPr="001760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lastRenderedPageBreak/>
              <w:t>учетом законодательства Российской Федерации.</w:t>
            </w:r>
          </w:p>
          <w:p w:rsidR="006570D4" w:rsidRPr="00176017" w:rsidRDefault="006570D4" w:rsidP="006570D4">
            <w:pPr>
              <w:tabs>
                <w:tab w:val="left" w:pos="1200"/>
              </w:tabs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760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Продолжительность учебного года для обучающихся 1-х классов составляет 33 недели, для 4-9 классов 34 недели. </w:t>
            </w:r>
          </w:p>
          <w:p w:rsidR="006570D4" w:rsidRPr="00176017" w:rsidRDefault="006570D4" w:rsidP="006570D4">
            <w:pPr>
              <w:tabs>
                <w:tab w:val="left" w:pos="1200"/>
              </w:tabs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760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Учебный год в школе начинается 1 сентября и заканчивается 31 мая. Для 9-го класса окончание учебного года определяется в соответствии с расписанием ГИА.</w:t>
            </w:r>
          </w:p>
          <w:p w:rsidR="006570D4" w:rsidRPr="00176017" w:rsidRDefault="006570D4" w:rsidP="006570D4">
            <w:pPr>
              <w:tabs>
                <w:tab w:val="left" w:pos="1200"/>
              </w:tabs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760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школе осуществляется организация образовательной деятельности по учебным четвертям. Продолжительность учебных четвертей: I четверть -8 недель, II четверть – 8 недель, III четверть – 10 недель (для 1-х классов – 9 недель), IV четверть – 8 недель.</w:t>
            </w:r>
            <w:r w:rsidRPr="001760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  <w:p w:rsidR="006570D4" w:rsidRPr="00176017" w:rsidRDefault="006570D4" w:rsidP="006570D4">
            <w:pPr>
              <w:tabs>
                <w:tab w:val="left" w:pos="1200"/>
              </w:tabs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760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Продолжительность каникул не менее 30 календарных дней в течение учебного года, не менее 7 календарных дней в течение каникул, летом не менее 8 недель. </w:t>
            </w:r>
          </w:p>
          <w:p w:rsidR="006570D4" w:rsidRPr="00176017" w:rsidRDefault="006570D4" w:rsidP="006570D4">
            <w:pPr>
              <w:tabs>
                <w:tab w:val="left" w:pos="1200"/>
              </w:tabs>
              <w:spacing w:line="25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760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Продолжительность урока – 40 минут.</w:t>
            </w:r>
          </w:p>
          <w:p w:rsidR="00AF69EF" w:rsidRPr="00176017" w:rsidRDefault="006570D4" w:rsidP="006570D4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01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Учебные занятия в школе организованы в одну смену. Начало уроков в 9 ч 00 мин, После каждого урока, внеурочного занятия обучающимся предоставляется перерыв 20 минут.</w:t>
            </w:r>
          </w:p>
        </w:tc>
      </w:tr>
      <w:tr w:rsidR="00AF69EF" w:rsidRPr="005B404E" w:rsidTr="00DA7B95">
        <w:tc>
          <w:tcPr>
            <w:tcW w:w="1283" w:type="pct"/>
          </w:tcPr>
          <w:p w:rsidR="00AF69EF" w:rsidRPr="00176017" w:rsidRDefault="00AF69EF" w:rsidP="005B404E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01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AF69EF" w:rsidRPr="00176017" w:rsidRDefault="00AF69EF" w:rsidP="005B404E">
            <w:pPr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</w:pPr>
            <w:r w:rsidRPr="00176017"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  <w:t xml:space="preserve">Педагогический коллектив школы  составляет 7 человек. </w:t>
            </w:r>
          </w:p>
          <w:p w:rsidR="00AF69EF" w:rsidRPr="00176017" w:rsidRDefault="00AF69EF" w:rsidP="005B404E">
            <w:pPr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</w:pPr>
            <w:r w:rsidRPr="00176017"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  <w:t>Высшее педагогическое образование  имеют 6 учителей (86%).</w:t>
            </w:r>
          </w:p>
          <w:p w:rsidR="00AF69EF" w:rsidRPr="00176017" w:rsidRDefault="00AF69EF" w:rsidP="005B404E">
            <w:pPr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</w:pPr>
            <w:r w:rsidRPr="00176017"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  <w:t>Среднее профессиональное педагогическое образование имеют 1 учитель.</w:t>
            </w:r>
          </w:p>
          <w:p w:rsidR="00AF69EF" w:rsidRPr="00176017" w:rsidRDefault="00AF69EF" w:rsidP="005B404E">
            <w:pPr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</w:pPr>
            <w:r w:rsidRPr="00176017"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  <w:t>Квалификационные категории:</w:t>
            </w:r>
          </w:p>
          <w:p w:rsidR="00AF69EF" w:rsidRPr="00176017" w:rsidRDefault="00AF69EF" w:rsidP="005B404E">
            <w:pPr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</w:pPr>
            <w:r w:rsidRPr="00176017"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  <w:t>Имеют квалификационные категории 7 педагогических работника (100%) из них:</w:t>
            </w:r>
          </w:p>
          <w:p w:rsidR="00AF69EF" w:rsidRPr="00176017" w:rsidRDefault="00AF69EF" w:rsidP="005B404E">
            <w:pPr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</w:pPr>
            <w:r w:rsidRPr="00176017"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  <w:t>5  учителей  (71%) – с высшей квалификационной категорией;</w:t>
            </w:r>
          </w:p>
          <w:p w:rsidR="00AF69EF" w:rsidRPr="00176017" w:rsidRDefault="00AF69EF" w:rsidP="005B404E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76017">
              <w:rPr>
                <w:rFonts w:ascii="Liberation Serif" w:eastAsia="Calibri" w:hAnsi="Liberation Serif"/>
                <w:color w:val="000000" w:themeColor="text1"/>
                <w:sz w:val="28"/>
                <w:szCs w:val="28"/>
              </w:rPr>
              <w:t>2 учителя (29%) – с первой квалификационной категорией.</w:t>
            </w:r>
          </w:p>
        </w:tc>
      </w:tr>
      <w:tr w:rsidR="00AF69EF" w:rsidRPr="005B404E" w:rsidTr="00DA7B95">
        <w:tc>
          <w:tcPr>
            <w:tcW w:w="1283" w:type="pct"/>
          </w:tcPr>
          <w:p w:rsidR="00AF69EF" w:rsidRPr="00CE71A1" w:rsidRDefault="00AF69EF" w:rsidP="005B40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A1"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AF69EF" w:rsidRPr="00CE71A1" w:rsidRDefault="00CE71A1" w:rsidP="005B404E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71A1">
              <w:rPr>
                <w:rFonts w:ascii="Times New Roman" w:hAnsi="Times New Roman" w:cs="Times New Roman"/>
                <w:sz w:val="28"/>
                <w:szCs w:val="28"/>
              </w:rPr>
              <w:t>Спортивный комплекс «Сияжар»</w:t>
            </w: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20029B" w:rsidP="0020029B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3. </w:t>
      </w:r>
      <w:r w:rsidR="001A7EA6"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489"/>
        <w:gridCol w:w="2570"/>
        <w:gridCol w:w="1859"/>
        <w:gridCol w:w="1055"/>
        <w:gridCol w:w="1826"/>
        <w:gridCol w:w="1861"/>
        <w:gridCol w:w="2570"/>
        <w:gridCol w:w="3122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 реализуется профильное обучение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</w:t>
            </w:r>
            <w:r>
              <w:rPr>
                <w:rFonts w:ascii="Times New Roman" w:hAnsi="Times New Roman"/>
              </w:rPr>
              <w:lastRenderedPageBreak/>
              <w:t>индивидуальным учебным планам.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</w:t>
            </w:r>
            <w:r>
              <w:rPr>
                <w:rFonts w:ascii="Times New Roman" w:hAnsi="Times New Roman"/>
              </w:rPr>
              <w:lastRenderedPageBreak/>
              <w:t>профилей обучения и (или) индивидуальных учебных планов, ИОМов.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Недостаточная материально-техническая база, нет оборудования для экспериментов, </w:t>
            </w:r>
            <w:r>
              <w:rPr>
                <w:rFonts w:ascii="Times New Roman" w:hAnsi="Times New Roman"/>
              </w:rPr>
              <w:lastRenderedPageBreak/>
              <w:t>лабораторных работ и опытов.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сетевого взаимодействие с ОО, учреждениями дополнительного допобразования, вузами, </w:t>
            </w:r>
            <w:r>
              <w:rPr>
                <w:rFonts w:ascii="Times New Roman" w:hAnsi="Times New Roman"/>
              </w:rPr>
              <w:lastRenderedPageBreak/>
              <w:t>технопарками, и т. д. по использованию материально-технической базы.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</w:t>
            </w:r>
            <w:r>
              <w:rPr>
                <w:rFonts w:ascii="Times New Roman" w:hAnsi="Times New Roman"/>
              </w:rPr>
              <w:lastRenderedPageBreak/>
              <w:t>корректировка расписания).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</w:t>
            </w:r>
            <w:r>
              <w:rPr>
                <w:rFonts w:ascii="Times New Roman" w:hAnsi="Times New Roman"/>
              </w:rPr>
              <w:lastRenderedPageBreak/>
              <w:t xml:space="preserve">ИУП. 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профессиональной ориентации и   предоставление возможности каждому обучающемуся проявить свои интеллектуальные и </w:t>
            </w:r>
            <w:r>
              <w:rPr>
                <w:rFonts w:ascii="Times New Roman" w:hAnsi="Times New Roman"/>
              </w:rPr>
              <w:lastRenderedPageBreak/>
              <w:t>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</w:t>
            </w:r>
            <w:r>
              <w:rPr>
                <w:rFonts w:ascii="Times New Roman" w:hAnsi="Times New Roman"/>
              </w:rPr>
              <w:lastRenderedPageBreak/>
              <w:t>научный, гуманитарный, социально-экономический, технологический, универсальный).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 интеллектуальных (академическхе) способностей и возможностей, познавательных интересов </w:t>
            </w:r>
            <w:r>
              <w:rPr>
                <w:rFonts w:ascii="Times New Roman" w:hAnsi="Times New Roman"/>
              </w:rPr>
              <w:lastRenderedPageBreak/>
              <w:t>и потребностей обучающихся, которые могут служить основанием для разработки ИУП.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Применение </w:t>
            </w:r>
            <w:r>
              <w:rPr>
                <w:rFonts w:ascii="Times New Roman" w:hAnsi="Times New Roman"/>
              </w:rPr>
              <w:lastRenderedPageBreak/>
              <w:t>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Предусмотрено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Образовательны</w:t>
            </w:r>
            <w:r>
              <w:rPr>
                <w:rFonts w:ascii="Times New Roman" w:hAnsi="Times New Roman"/>
              </w:rPr>
              <w:lastRenderedPageBreak/>
              <w:t>й процесс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Углубленное изучение одного 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</w:t>
            </w:r>
            <w:r>
              <w:rPr>
                <w:rFonts w:ascii="Times New Roman" w:hAnsi="Times New Roman"/>
              </w:rPr>
              <w:lastRenderedPageBreak/>
              <w:t>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системы изучение интересов и запросов обучающихся и </w:t>
            </w:r>
            <w:r>
              <w:rPr>
                <w:rFonts w:ascii="Times New Roman" w:hAnsi="Times New Roman"/>
              </w:rPr>
              <w:lastRenderedPageBreak/>
              <w:t>их родителей (законных представителей).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по выявлению </w:t>
            </w:r>
            <w:r>
              <w:rPr>
                <w:rFonts w:ascii="Times New Roman" w:hAnsi="Times New Roman"/>
              </w:rPr>
              <w:lastRenderedPageBreak/>
              <w:t>образовательных  интересов и потребностей, способностей и талантов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Недостаточная работа по обеспечению </w:t>
            </w:r>
            <w:r>
              <w:rPr>
                <w:rFonts w:ascii="Times New Roman" w:hAnsi="Times New Roman"/>
              </w:rPr>
              <w:lastRenderedPageBreak/>
              <w:t>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самообследования </w:t>
            </w:r>
            <w:r>
              <w:rPr>
                <w:rFonts w:ascii="Times New Roman" w:hAnsi="Times New Roman"/>
              </w:rPr>
              <w:lastRenderedPageBreak/>
              <w:t>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курсов повышения квалификации по вопросам </w:t>
            </w:r>
            <w:r>
              <w:rPr>
                <w:rFonts w:ascii="Times New Roman" w:hAnsi="Times New Roman"/>
              </w:rPr>
              <w:lastRenderedPageBreak/>
              <w:t>методики преподавания предмета на углубленном уровне.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Планирование оценочных процедур с </w:t>
            </w:r>
            <w:r>
              <w:rPr>
                <w:rFonts w:ascii="Times New Roman" w:hAnsi="Times New Roman"/>
              </w:rPr>
              <w:lastRenderedPageBreak/>
              <w:t>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выпускников 9 класса, не получивших </w:t>
            </w:r>
            <w:r>
              <w:rPr>
                <w:rFonts w:ascii="Times New Roman" w:hAnsi="Times New Roman"/>
              </w:rPr>
              <w:lastRenderedPageBreak/>
              <w:t>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Отсутствие выпускников 9 класса, не </w:t>
            </w:r>
            <w:r>
              <w:rPr>
                <w:rFonts w:ascii="Times New Roman" w:hAnsi="Times New Roman"/>
              </w:rPr>
              <w:lastRenderedPageBreak/>
              <w:t>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Функционирование объективной внутренней </w:t>
            </w:r>
            <w:r>
              <w:rPr>
                <w:rFonts w:ascii="Times New Roman" w:hAnsi="Times New Roman"/>
              </w:rPr>
              <w:lastRenderedPageBreak/>
              <w:t>системы оценки качества образования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образовательной деятельности на занятиях  курсов внеурочной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образовательной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педагогических работников по составлению и </w:t>
            </w:r>
            <w:r>
              <w:rPr>
                <w:rFonts w:ascii="Times New Roman" w:hAnsi="Times New Roman"/>
              </w:rPr>
              <w:lastRenderedPageBreak/>
              <w:t>реализации программ внеурочной деятельности.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организационно-методической помощи педагогам в составлении и реализации программ курсов внеурочной </w:t>
            </w:r>
            <w:r>
              <w:rPr>
                <w:rFonts w:ascii="Times New Roman" w:hAnsi="Times New Roman"/>
              </w:rPr>
              <w:lastRenderedPageBreak/>
              <w:t>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</w:t>
            </w:r>
            <w:r>
              <w:rPr>
                <w:rFonts w:ascii="Times New Roman" w:hAnsi="Times New Roman"/>
              </w:rPr>
              <w:lastRenderedPageBreak/>
              <w:t>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олимпиадном движении на всех уровнях от школьного до всероссийского.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обучающихся,  в </w:t>
            </w:r>
            <w:r>
              <w:rPr>
                <w:rFonts w:ascii="Times New Roman" w:hAnsi="Times New Roman"/>
              </w:rPr>
              <w:lastRenderedPageBreak/>
              <w:t>участвующих в олимпиадном движении.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Наличие победителей и призеров этапов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Наличие победителей и </w:t>
            </w:r>
            <w:r>
              <w:rPr>
                <w:rFonts w:ascii="Times New Roman" w:hAnsi="Times New Roman"/>
              </w:rPr>
              <w:lastRenderedPageBreak/>
              <w:t>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Обеспечение удовлетворения </w:t>
            </w:r>
            <w:r>
              <w:rPr>
                <w:rFonts w:ascii="Times New Roman" w:hAnsi="Times New Roman"/>
              </w:rPr>
              <w:lastRenderedPageBreak/>
              <w:t>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</w:t>
            </w:r>
            <w:r>
              <w:rPr>
                <w:rFonts w:ascii="Times New Roman" w:hAnsi="Times New Roman"/>
              </w:rPr>
              <w:lastRenderedPageBreak/>
              <w:t>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одвренными детьми, </w:t>
            </w:r>
            <w:r>
              <w:rPr>
                <w:rFonts w:ascii="Times New Roman" w:hAnsi="Times New Roman"/>
              </w:rPr>
              <w:lastRenderedPageBreak/>
              <w:t>включающую выявление, поддержку и сопровождение, развитие интеллектуальной  одаренности.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</w:t>
            </w:r>
            <w:r>
              <w:rPr>
                <w:rFonts w:ascii="Times New Roman" w:hAnsi="Times New Roman"/>
              </w:rPr>
              <w:lastRenderedPageBreak/>
              <w:t>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качестве эксперта, члена жюри на различных этапах проведения олимпиады.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Разработанность локальных актов (далее ‒ЛА) в части организации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Разработаны отдельные ЛА, или есть указание в общих ЛА на особенности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 по всем вопросам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Разработатка адаптированных основных общеобразовательных программ.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</w:t>
            </w:r>
            <w:r>
              <w:rPr>
                <w:rFonts w:ascii="Times New Roman" w:hAnsi="Times New Roman"/>
              </w:rPr>
              <w:lastRenderedPageBreak/>
              <w:t xml:space="preserve">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</w:t>
            </w:r>
            <w:r>
              <w:rPr>
                <w:rFonts w:ascii="Times New Roman" w:hAnsi="Times New Roman"/>
              </w:rPr>
              <w:lastRenderedPageBreak/>
              <w:t>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r>
              <w:rPr>
                <w:rFonts w:ascii="Times New Roman" w:hAnsi="Times New Roman"/>
              </w:rPr>
              <w:lastRenderedPageBreak/>
              <w:t>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Информационный блок на официальном сайте общеобразовательной организации с </w:t>
            </w:r>
            <w:r>
              <w:rPr>
                <w:rFonts w:ascii="Times New Roman" w:hAnsi="Times New Roman"/>
              </w:rPr>
              <w:lastRenderedPageBreak/>
              <w:t>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Не предусмотрено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</w:t>
            </w:r>
            <w:r>
              <w:rPr>
                <w:rFonts w:ascii="Times New Roman" w:hAnsi="Times New Roman"/>
              </w:rPr>
              <w:lastRenderedPageBreak/>
              <w:t>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оснащение ТСО, </w:t>
            </w:r>
            <w:r>
              <w:rPr>
                <w:rFonts w:ascii="Times New Roman" w:hAnsi="Times New Roman"/>
              </w:rPr>
              <w:lastRenderedPageBreak/>
              <w:t>автоматизированных рабочих мест и классов для обучающихся с ОВЗ, с инвалидностью.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</w:t>
            </w:r>
            <w:r>
              <w:rPr>
                <w:rFonts w:ascii="Times New Roman" w:hAnsi="Times New Roman"/>
              </w:rPr>
              <w:lastRenderedPageBreak/>
              <w:t>муниципальных/краевых/федеральных методических событиях.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Реализация программы </w:t>
            </w:r>
            <w:r>
              <w:rPr>
                <w:rFonts w:ascii="Times New Roman" w:hAnsi="Times New Roman"/>
              </w:rPr>
              <w:lastRenderedPageBreak/>
              <w:t>здоровьесбережения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Наличие </w:t>
            </w:r>
            <w:r>
              <w:rPr>
                <w:rFonts w:ascii="Times New Roman" w:hAnsi="Times New Roman"/>
              </w:rPr>
              <w:lastRenderedPageBreak/>
              <w:t>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Здоровьесберега</w:t>
            </w:r>
            <w:r>
              <w:rPr>
                <w:rFonts w:ascii="Times New Roman" w:hAnsi="Times New Roman"/>
              </w:rPr>
              <w:lastRenderedPageBreak/>
              <w:t>ющая среда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спортивные клубы", </w:t>
            </w:r>
            <w:r>
              <w:rPr>
                <w:rFonts w:ascii="Times New Roman" w:hAnsi="Times New Roman"/>
              </w:rPr>
              <w:lastRenderedPageBreak/>
              <w:t>планирование мероприятий.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организациями для использования их материально-технических </w:t>
            </w:r>
            <w:r>
              <w:rPr>
                <w:rFonts w:ascii="Times New Roman" w:hAnsi="Times New Roman"/>
              </w:rPr>
              <w:lastRenderedPageBreak/>
              <w:t>ресурсов/помещений.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спортом, в том числе посещению спортивных секций, школьных спортивных клубов.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массовых физкультурно-спортивных мероприятиях.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</w:t>
            </w:r>
            <w:r>
              <w:rPr>
                <w:rFonts w:ascii="Times New Roman" w:hAnsi="Times New Roman"/>
              </w:rPr>
              <w:lastRenderedPageBreak/>
              <w:t>участию в массовых физкультурно-спортивных мероприятиях.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спонсоров, родительской общественности, </w:t>
            </w:r>
            <w:r>
              <w:rPr>
                <w:rFonts w:ascii="Times New Roman" w:hAnsi="Times New Roman"/>
              </w:rPr>
              <w:lastRenderedPageBreak/>
              <w:t>рациональное использование средств в рамках ПФХД, развитие платных образовательных услуг.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</w:t>
            </w:r>
            <w:r>
              <w:rPr>
                <w:rFonts w:ascii="Times New Roman" w:hAnsi="Times New Roman"/>
              </w:rPr>
              <w:lastRenderedPageBreak/>
              <w:t>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</w:t>
            </w:r>
            <w:r>
              <w:rPr>
                <w:rFonts w:ascii="Times New Roman" w:hAnsi="Times New Roman"/>
              </w:rPr>
              <w:lastRenderedPageBreak/>
              <w:t>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Кадровый дефицит специалистов по дополнительному </w:t>
            </w:r>
            <w:r>
              <w:rPr>
                <w:rFonts w:ascii="Times New Roman" w:hAnsi="Times New Roman"/>
              </w:rPr>
              <w:lastRenderedPageBreak/>
              <w:t xml:space="preserve">образованию детей. 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работников, профессиональной переподготовки кадров.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достаточного количества </w:t>
            </w:r>
            <w:r>
              <w:rPr>
                <w:rFonts w:ascii="Times New Roman" w:hAnsi="Times New Roman"/>
              </w:rPr>
              <w:lastRenderedPageBreak/>
              <w:t>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</w:t>
            </w:r>
            <w:r>
              <w:rPr>
                <w:rFonts w:ascii="Times New Roman" w:hAnsi="Times New Roman"/>
              </w:rPr>
              <w:lastRenderedPageBreak/>
              <w:t>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равного доступа к дополнительным общеобразовательным программам для различных категорий детей в </w:t>
            </w:r>
            <w:r>
              <w:rPr>
                <w:rFonts w:ascii="Times New Roman" w:hAnsi="Times New Roman"/>
              </w:rPr>
              <w:lastRenderedPageBreak/>
              <w:t>соответствии с их образовательными потребностями и индивидуальными возможностями.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о реализации программ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 в сетевой форме.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</w:t>
            </w:r>
            <w:r>
              <w:rPr>
                <w:rFonts w:ascii="Times New Roman" w:hAnsi="Times New Roman"/>
              </w:rPr>
              <w:lastRenderedPageBreak/>
              <w:t>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</w:t>
            </w:r>
            <w:r>
              <w:rPr>
                <w:rFonts w:ascii="Times New Roman" w:hAnsi="Times New Roman"/>
              </w:rPr>
              <w:lastRenderedPageBreak/>
              <w:t>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программы технологического кружка в рамках дополнительного образования, реализуемой в </w:t>
            </w:r>
            <w:r>
              <w:rPr>
                <w:rFonts w:ascii="Times New Roman" w:hAnsi="Times New Roman"/>
              </w:rPr>
              <w:lastRenderedPageBreak/>
              <w:t>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 (кроме Всероссийской олимпиады школьников), </w:t>
            </w:r>
            <w:r>
              <w:rPr>
                <w:rFonts w:ascii="Times New Roman" w:hAnsi="Times New Roman"/>
              </w:rPr>
              <w:lastRenderedPageBreak/>
              <w:t>конференциях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Участие обучающихся в конкурсах, фестивалях, олимпиадах, конференциях на </w:t>
            </w:r>
            <w:r>
              <w:rPr>
                <w:rFonts w:ascii="Times New Roman" w:hAnsi="Times New Roman"/>
              </w:rPr>
              <w:lastRenderedPageBreak/>
              <w:t>региональном и (или) всероссийском уровне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победителей и (или) призеров конкурсов, фестивалей, олимпиад, конференций на всероссийском уровне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</w:t>
            </w:r>
            <w:r>
              <w:rPr>
                <w:rFonts w:ascii="Times New Roman" w:hAnsi="Times New Roman"/>
              </w:rPr>
              <w:lastRenderedPageBreak/>
              <w:t>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</w:t>
            </w:r>
            <w:r>
              <w:rPr>
                <w:rFonts w:ascii="Times New Roman" w:hAnsi="Times New Roman"/>
              </w:rPr>
              <w:lastRenderedPageBreak/>
              <w:t>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Низкий уровень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Профстандарту «Педагог дополнительного образования детей и взрослых».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внеурочной деятельности по хоровой тематике (по профилю «школьный хор») для обучающихся 1-4 </w:t>
            </w:r>
            <w:r>
              <w:rPr>
                <w:rFonts w:ascii="Times New Roman" w:hAnsi="Times New Roman"/>
              </w:rPr>
              <w:lastRenderedPageBreak/>
              <w:t>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</w:t>
            </w:r>
            <w:r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хор».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</w:t>
            </w:r>
            <w:r>
              <w:rPr>
                <w:rFonts w:ascii="Times New Roman" w:hAnsi="Times New Roman"/>
              </w:rPr>
              <w:lastRenderedPageBreak/>
              <w:t>хор».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образования  для разработки и реализации </w:t>
            </w:r>
            <w:r>
              <w:rPr>
                <w:rFonts w:ascii="Times New Roman" w:hAnsi="Times New Roman"/>
              </w:rPr>
              <w:lastRenderedPageBreak/>
              <w:t>дополнительной образовательной программы «Школьный медиацентр».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Использование государственных </w:t>
            </w:r>
            <w:r>
              <w:rPr>
                <w:rFonts w:ascii="Times New Roman" w:hAnsi="Times New Roman"/>
              </w:rPr>
              <w:lastRenderedPageBreak/>
              <w:t>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Организация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Совета родителей(критический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воспитанию и </w:t>
            </w:r>
            <w:r>
              <w:rPr>
                <w:rFonts w:ascii="Times New Roman" w:hAnsi="Times New Roman"/>
              </w:rPr>
              <w:lastRenderedPageBreak/>
              <w:t>взаимодействию с детскими общественными объединениями.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</w:t>
            </w:r>
            <w:r>
              <w:rPr>
                <w:rFonts w:ascii="Times New Roman" w:hAnsi="Times New Roman"/>
              </w:rPr>
              <w:lastRenderedPageBreak/>
              <w:t>программы воспитания мероприятий, направленных на вовлечение родителей в образовательную деятельность.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классов), участвующих в обсуждении и решении вопросов воспитания и обучения.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</w:t>
            </w:r>
            <w:r>
              <w:rPr>
                <w:rFonts w:ascii="Times New Roman" w:hAnsi="Times New Roman"/>
              </w:rPr>
              <w:lastRenderedPageBreak/>
              <w:t>отношений, проведение родительских собраний.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</w:t>
            </w:r>
            <w:r>
              <w:rPr>
                <w:rFonts w:ascii="Times New Roman" w:hAnsi="Times New Roman"/>
              </w:rPr>
              <w:lastRenderedPageBreak/>
              <w:t>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соответствии с порядком привлечения родителей (законных представителей).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Реализуется 1 программа краеведения или </w:t>
            </w:r>
            <w:r>
              <w:rPr>
                <w:rFonts w:ascii="Times New Roman" w:hAnsi="Times New Roman"/>
              </w:rPr>
              <w:lastRenderedPageBreak/>
              <w:t xml:space="preserve">школьного туризма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Недостаточно сформирована система работы </w:t>
            </w:r>
            <w:r>
              <w:rPr>
                <w:rFonts w:ascii="Times New Roman" w:hAnsi="Times New Roman"/>
              </w:rPr>
              <w:lastRenderedPageBreak/>
              <w:t>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положения о кадровом резерве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возможностей участия в федеральном проекте «Классная страна», который аккумулирует передовые </w:t>
            </w:r>
            <w:r>
              <w:rPr>
                <w:rFonts w:ascii="Times New Roman" w:hAnsi="Times New Roman"/>
              </w:rPr>
              <w:lastRenderedPageBreak/>
              <w:t>идеи по развитию детского туризма.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</w:t>
            </w:r>
            <w:r>
              <w:rPr>
                <w:rFonts w:ascii="Times New Roman" w:hAnsi="Times New Roman"/>
              </w:rPr>
              <w:lastRenderedPageBreak/>
              <w:t>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Совета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заместителя директора по воспитанию по вопросам реализации проекта «Орлята России» и вовлечению в него обучающихся.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советником директора по воспитанию и взаимодействию с детскими общественными объединениями </w:t>
            </w:r>
            <w:r>
              <w:rPr>
                <w:rFonts w:ascii="Times New Roman" w:hAnsi="Times New Roman"/>
              </w:rPr>
              <w:lastRenderedPageBreak/>
              <w:t>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приоритетных направлений в работе школьного военно-патриотического клуба. </w:t>
            </w:r>
            <w:r>
              <w:rPr>
                <w:rFonts w:ascii="Times New Roman" w:hAnsi="Times New Roman"/>
              </w:rPr>
              <w:lastRenderedPageBreak/>
              <w:t>Формирование ценностных ориентаций обучающихся: разработка мер и мероприятий.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</w:t>
            </w:r>
            <w:r>
              <w:rPr>
                <w:rFonts w:ascii="Times New Roman" w:hAnsi="Times New Roman"/>
              </w:rPr>
              <w:lastRenderedPageBreak/>
              <w:t>организацией, оказывающей спонсорскую помощь клубу; - отделением ДОСААФ России.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в план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В должностные обязанности членов управленческой команды не включен функционал по реализации </w:t>
            </w:r>
            <w:r>
              <w:rPr>
                <w:rFonts w:ascii="Times New Roman" w:hAnsi="Times New Roman"/>
              </w:rPr>
              <w:lastRenderedPageBreak/>
              <w:t>профориентационной деятельности.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заместителя директора, ответственного за реализацию профориентационной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уровня профессиональных компетенций заместителя директора, ответственного за реализацию профориентационной деятельности.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</w:t>
            </w:r>
            <w:r>
              <w:rPr>
                <w:rFonts w:ascii="Times New Roman" w:hAnsi="Times New Roman"/>
              </w:rPr>
              <w:lastRenderedPageBreak/>
              <w:t>профессиональных маршрутов, готовности к дальнейшему обучению и успешной социализации.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r>
              <w:rPr>
                <w:rFonts w:ascii="Times New Roman" w:hAnsi="Times New Roman"/>
              </w:rPr>
              <w:lastRenderedPageBreak/>
              <w:t>профориентационных мероприятий.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общеобразовательных организаций.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Посещение обучающимися экскурсий на </w:t>
            </w:r>
            <w:r>
              <w:rPr>
                <w:rFonts w:ascii="Times New Roman" w:hAnsi="Times New Roman"/>
              </w:rPr>
              <w:lastRenderedPageBreak/>
              <w:t>предприятиях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</w:t>
            </w:r>
            <w:r>
              <w:rPr>
                <w:rFonts w:ascii="Times New Roman" w:hAnsi="Times New Roman"/>
              </w:rPr>
              <w:lastRenderedPageBreak/>
              <w:t>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В рабочих программах учебных предметов, учебных курсов, курсов </w:t>
            </w:r>
            <w:r>
              <w:rPr>
                <w:rFonts w:ascii="Times New Roman" w:hAnsi="Times New Roman"/>
              </w:rPr>
              <w:lastRenderedPageBreak/>
              <w:t>внеурочной деятельности не предусмотрены экскурсии на предприятия.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изменений в рабочие программы учебных предметов, </w:t>
            </w:r>
            <w:r>
              <w:rPr>
                <w:rFonts w:ascii="Times New Roman" w:hAnsi="Times New Roman"/>
              </w:rPr>
              <w:lastRenderedPageBreak/>
              <w:t>учебных  курсов, курсов по выбору, дополнив их организацией и проведением экскурсий.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предприятиями о проведении экскурсий.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посещения обучающимися экскурсий.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профориентационных мероприятий совместно с предприятиями.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</w:t>
            </w:r>
            <w:r>
              <w:rPr>
                <w:rFonts w:ascii="Times New Roman" w:hAnsi="Times New Roman"/>
              </w:rPr>
              <w:lastRenderedPageBreak/>
              <w:t>сетевого взаимодействия с организациями СПО, ВО о проведении экскурсий.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Посещение обучающимися занятий по программам дополнительного образования, в том </w:t>
            </w:r>
            <w:r>
              <w:rPr>
                <w:rFonts w:ascii="Times New Roman" w:hAnsi="Times New Roman"/>
              </w:rPr>
              <w:lastRenderedPageBreak/>
              <w:t>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</w:t>
            </w:r>
            <w:r>
              <w:rPr>
                <w:rFonts w:ascii="Times New Roman" w:hAnsi="Times New Roman"/>
              </w:rPr>
              <w:lastRenderedPageBreak/>
              <w:t>образовательных организаций высшего, среднего профессионального образования.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условий </w:t>
            </w:r>
            <w:r>
              <w:rPr>
                <w:rFonts w:ascii="Times New Roman" w:hAnsi="Times New Roman"/>
              </w:rPr>
              <w:lastRenderedPageBreak/>
              <w:t>(инфраструктура), необходимых для реализации программ.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Проведение родительских собраний на тему профессиональной ориентации, в том числе о кадровых потребностях </w:t>
            </w:r>
            <w:r>
              <w:rPr>
                <w:rFonts w:ascii="Times New Roman" w:hAnsi="Times New Roman"/>
              </w:rPr>
              <w:lastRenderedPageBreak/>
              <w:t>современного рынка труда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79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</w:t>
            </w:r>
            <w:r>
              <w:rPr>
                <w:rFonts w:ascii="Times New Roman" w:hAnsi="Times New Roman"/>
              </w:rPr>
              <w:lastRenderedPageBreak/>
              <w:t>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r>
              <w:rPr>
                <w:rFonts w:ascii="Times New Roman" w:hAnsi="Times New Roman"/>
              </w:rPr>
              <w:lastRenderedPageBreak/>
              <w:t>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Использование единых подходов к штатному </w:t>
            </w:r>
            <w:r>
              <w:rPr>
                <w:rFonts w:ascii="Times New Roman" w:hAnsi="Times New Roman"/>
              </w:rPr>
              <w:lastRenderedPageBreak/>
              <w:t>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В организации используются </w:t>
            </w:r>
            <w:r>
              <w:rPr>
                <w:rFonts w:ascii="Times New Roman" w:hAnsi="Times New Roman"/>
              </w:rPr>
              <w:lastRenderedPageBreak/>
              <w:t xml:space="preserve">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Условия педагогического </w:t>
            </w:r>
            <w:r>
              <w:rPr>
                <w:rFonts w:ascii="Times New Roman" w:hAnsi="Times New Roman"/>
              </w:rPr>
              <w:lastRenderedPageBreak/>
              <w:t>труда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84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руководителей(критичес</w:t>
            </w:r>
            <w:r>
              <w:rPr>
                <w:rFonts w:ascii="Times New Roman" w:hAnsi="Times New Roman"/>
              </w:rPr>
              <w:lastRenderedPageBreak/>
              <w:t>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</w:t>
            </w:r>
            <w:r>
              <w:rPr>
                <w:rFonts w:ascii="Times New Roman" w:hAnsi="Times New Roman"/>
              </w:rPr>
              <w:lastRenderedPageBreak/>
              <w:t>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самодиагностики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Доля учителей, для которых по результатам диагностики разработаны </w:t>
            </w:r>
            <w:r>
              <w:rPr>
                <w:rFonts w:ascii="Times New Roman" w:hAnsi="Times New Roman"/>
              </w:rPr>
              <w:lastRenderedPageBreak/>
              <w:t>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От 3% до 4% учителей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Методическое сопровождение педагогических кадров. Система </w:t>
            </w:r>
            <w:r>
              <w:rPr>
                <w:rFonts w:ascii="Times New Roman" w:hAnsi="Times New Roman"/>
              </w:rPr>
              <w:lastRenderedPageBreak/>
              <w:t>наставничества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Низкая доля учителей, для которых по результатам диагностики </w:t>
            </w:r>
            <w:r>
              <w:rPr>
                <w:rFonts w:ascii="Times New Roman" w:hAnsi="Times New Roman"/>
              </w:rPr>
              <w:lastRenderedPageBreak/>
              <w:t>профессиональных дефицитов разработаны ИОМ.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адресного методического сопровождения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нуждающихся в поддержке, сопровождении для преодоления профессиональных затруднений и дефицитов.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анализа / </w:t>
            </w:r>
            <w:r>
              <w:rPr>
                <w:rFonts w:ascii="Times New Roman" w:hAnsi="Times New Roman"/>
              </w:rPr>
              <w:lastRenderedPageBreak/>
              <w:t>самоанализа профессиональной деятельности педагогических работников.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за организацией деятельности по выявлению дефицитов, </w:t>
            </w:r>
            <w:r>
              <w:rPr>
                <w:rFonts w:ascii="Times New Roman" w:hAnsi="Times New Roman"/>
              </w:rPr>
              <w:lastRenderedPageBreak/>
              <w:t>сопровождению, разработки и реализации ИОМ.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</w:t>
            </w:r>
            <w:r>
              <w:rPr>
                <w:rFonts w:ascii="Times New Roman" w:hAnsi="Times New Roman"/>
              </w:rPr>
              <w:lastRenderedPageBreak/>
              <w:t>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</w:t>
            </w:r>
            <w:r>
              <w:rPr>
                <w:rFonts w:ascii="Times New Roman" w:hAnsi="Times New Roman"/>
              </w:rPr>
              <w:lastRenderedPageBreak/>
              <w:t>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100% штатных педагогов-психологов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Нет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</w:t>
            </w:r>
            <w:r>
              <w:rPr>
                <w:rFonts w:ascii="Times New Roman" w:hAnsi="Times New Roman"/>
              </w:rPr>
              <w:lastRenderedPageBreak/>
              <w:t>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</w:t>
            </w:r>
            <w:r>
              <w:rPr>
                <w:rFonts w:ascii="Times New Roman" w:hAnsi="Times New Roman"/>
              </w:rPr>
              <w:lastRenderedPageBreak/>
              <w:t>реализацию программ углубленного/профильного обучения.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</w:t>
            </w:r>
            <w:r>
              <w:rPr>
                <w:rFonts w:ascii="Times New Roman" w:hAnsi="Times New Roman"/>
              </w:rPr>
              <w:lastRenderedPageBreak/>
              <w:t>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Участие на региональном уровне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</w:t>
            </w:r>
            <w:r>
              <w:rPr>
                <w:rFonts w:ascii="Times New Roman" w:hAnsi="Times New Roman"/>
              </w:rPr>
              <w:lastRenderedPageBreak/>
              <w:t>принимающих участие в профессиональных конкурсах.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</w:t>
            </w:r>
            <w:r>
              <w:rPr>
                <w:rFonts w:ascii="Times New Roman" w:hAnsi="Times New Roman"/>
              </w:rPr>
              <w:lastRenderedPageBreak/>
              <w:t>35 лет в первые три года работы.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педагогов, участвующих в конкурсах профессионального мастерства.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</w:t>
            </w:r>
            <w:r>
              <w:rPr>
                <w:rFonts w:ascii="Times New Roman" w:hAnsi="Times New Roman"/>
              </w:rPr>
              <w:lastRenderedPageBreak/>
              <w:t>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</w:t>
            </w:r>
            <w:r>
              <w:rPr>
                <w:rFonts w:ascii="Times New Roman" w:hAnsi="Times New Roman"/>
              </w:rPr>
              <w:lastRenderedPageBreak/>
              <w:t>обучающие семинары и конференции и т.д.).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</w:t>
            </w:r>
            <w:r>
              <w:rPr>
                <w:rFonts w:ascii="Times New Roman" w:hAnsi="Times New Roman"/>
              </w:rPr>
              <w:lastRenderedPageBreak/>
              <w:t>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ЦОС (поддержка всех активностей)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99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</w:t>
            </w:r>
            <w:r>
              <w:rPr>
                <w:rFonts w:ascii="Times New Roman" w:hAnsi="Times New Roman"/>
              </w:rPr>
              <w:lastRenderedPageBreak/>
              <w:t>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</w:t>
            </w:r>
            <w:r>
              <w:rPr>
                <w:rFonts w:ascii="Times New Roman" w:hAnsi="Times New Roman"/>
              </w:rPr>
              <w:lastRenderedPageBreak/>
              <w:t>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</w:t>
            </w:r>
            <w:r>
              <w:rPr>
                <w:rFonts w:ascii="Times New Roman" w:hAnsi="Times New Roman"/>
              </w:rPr>
              <w:lastRenderedPageBreak/>
              <w:t>образовательных программ.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</w:t>
            </w:r>
            <w:r>
              <w:rPr>
                <w:rFonts w:ascii="Times New Roman" w:hAnsi="Times New Roman"/>
              </w:rPr>
              <w:lastRenderedPageBreak/>
              <w:t>школа».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</w:t>
            </w:r>
            <w:r>
              <w:rPr>
                <w:rFonts w:ascii="Times New Roman" w:hAnsi="Times New Roman"/>
              </w:rPr>
              <w:lastRenderedPageBreak/>
              <w:t>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</w:t>
            </w:r>
            <w:r>
              <w:rPr>
                <w:rFonts w:ascii="Times New Roman" w:hAnsi="Times New Roman"/>
              </w:rPr>
              <w:lastRenderedPageBreak/>
              <w:t>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</w:t>
            </w: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Сформированы коллегиальные органы </w:t>
            </w:r>
            <w:r>
              <w:rPr>
                <w:rFonts w:ascii="Times New Roman" w:hAnsi="Times New Roman"/>
              </w:rPr>
              <w:lastRenderedPageBreak/>
              <w:t>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Реализация государственно-</w:t>
            </w:r>
            <w:r>
              <w:rPr>
                <w:rFonts w:ascii="Times New Roman" w:hAnsi="Times New Roman"/>
              </w:rPr>
              <w:lastRenderedPageBreak/>
              <w:t>общественного управления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</w:t>
            </w:r>
            <w:r>
              <w:rPr>
                <w:rFonts w:ascii="Times New Roman" w:hAnsi="Times New Roman"/>
              </w:rPr>
              <w:lastRenderedPageBreak/>
              <w:t>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принятия штатного специалиста (социального педагога).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штатного специалиста (учителя-дефектолога).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Кабинет педагога-психолога не оборудован </w:t>
            </w:r>
            <w:r>
              <w:rPr>
                <w:rFonts w:ascii="Times New Roman" w:hAnsi="Times New Roman"/>
              </w:rPr>
              <w:lastRenderedPageBreak/>
              <w:t>автоматизированным рабочим местом.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</w:t>
            </w:r>
            <w:r>
              <w:rPr>
                <w:rFonts w:ascii="Times New Roman" w:hAnsi="Times New Roman"/>
              </w:rPr>
              <w:lastRenderedPageBreak/>
              <w:t xml:space="preserve">(или) инвалидностью; одаренным детям) не оказывается.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</w:t>
            </w:r>
            <w:r>
              <w:rPr>
                <w:rFonts w:ascii="Times New Roman" w:hAnsi="Times New Roman"/>
              </w:rPr>
              <w:lastRenderedPageBreak/>
              <w:t>попечения родителей; обучающимся с ОВЗ и (или) инвалидностью; одаренным детям).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педагога-психолога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учителя-логопеда в рамках сетевого взаимодействия.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учителя-дефектолога в </w:t>
            </w:r>
            <w:r>
              <w:rPr>
                <w:rFonts w:ascii="Times New Roman" w:hAnsi="Times New Roman"/>
              </w:rPr>
              <w:lastRenderedPageBreak/>
              <w:t>рамках сетевого взаимодействия.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</w:t>
            </w:r>
            <w:r>
              <w:rPr>
                <w:rFonts w:ascii="Times New Roman" w:hAnsi="Times New Roman"/>
              </w:rPr>
              <w:lastRenderedPageBreak/>
              <w:t>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формирование </w:t>
            </w:r>
            <w:r>
              <w:rPr>
                <w:rFonts w:ascii="Times New Roman" w:hAnsi="Times New Roman"/>
              </w:rPr>
              <w:lastRenderedPageBreak/>
              <w:t>коммуникативных навыков в разновозрастной среде и среде сверстников.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развивающий работы с обучающимися в рамках психолого-педагогического сопровождения участников </w:t>
            </w:r>
            <w:r>
              <w:rPr>
                <w:rFonts w:ascii="Times New Roman" w:hAnsi="Times New Roman"/>
              </w:rPr>
              <w:lastRenderedPageBreak/>
              <w:t>образовательного процесса.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 педагогических и административных работников.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</w:t>
            </w:r>
            <w:r>
              <w:rPr>
                <w:rFonts w:ascii="Times New Roman" w:hAnsi="Times New Roman"/>
              </w:rPr>
              <w:lastRenderedPageBreak/>
              <w:t>для педагогов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 xml:space="preserve">Выделение и оснащение тематического пространства </w:t>
            </w:r>
            <w:r>
              <w:rPr>
                <w:rFonts w:ascii="Times New Roman" w:hAnsi="Times New Roman"/>
              </w:rPr>
              <w:lastRenderedPageBreak/>
              <w:t>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9D7020" w:rsidRDefault="009D7020"/>
        </w:tc>
        <w:tc>
          <w:tcPr>
            <w:tcW w:w="0" w:type="auto"/>
          </w:tcPr>
          <w:p w:rsidR="009D7020" w:rsidRDefault="009D7020"/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</w:t>
            </w:r>
            <w:r>
              <w:rPr>
                <w:rFonts w:ascii="Times New Roman" w:hAnsi="Times New Roman"/>
              </w:rPr>
              <w:lastRenderedPageBreak/>
              <w:t>конкретного ученика, а также распространенности буллинга в школе.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травли в образовательной среде.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обучающимися, </w:t>
            </w:r>
            <w:r>
              <w:rPr>
                <w:rFonts w:ascii="Times New Roman" w:hAnsi="Times New Roman"/>
              </w:rPr>
              <w:lastRenderedPageBreak/>
              <w:t>находящимися в социально-опасном положении.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</w:t>
            </w:r>
            <w:r>
              <w:rPr>
                <w:rFonts w:ascii="Times New Roman" w:hAnsi="Times New Roman"/>
              </w:rPr>
              <w:lastRenderedPageBreak/>
              <w:t>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переподготовки педагогических работников по требующимся </w:t>
            </w:r>
            <w:r>
              <w:rPr>
                <w:rFonts w:ascii="Times New Roman" w:hAnsi="Times New Roman"/>
              </w:rPr>
              <w:lastRenderedPageBreak/>
              <w:t>специальностям.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работников  школы </w:t>
            </w:r>
            <w:r>
              <w:rPr>
                <w:rFonts w:ascii="Times New Roman" w:hAnsi="Times New Roman"/>
              </w:rPr>
              <w:lastRenderedPageBreak/>
              <w:t>поведению по предотвращению и вмешательству в ситуации травли.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9D7020"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</w:t>
            </w:r>
            <w:r>
              <w:rPr>
                <w:rFonts w:ascii="Times New Roman" w:hAnsi="Times New Roman"/>
              </w:rPr>
              <w:lastRenderedPageBreak/>
              <w:t>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9D7020" w:rsidRDefault="00113790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антидисциплинарным, делинквентным </w:t>
            </w:r>
            <w:r>
              <w:rPr>
                <w:rFonts w:ascii="Times New Roman" w:hAnsi="Times New Roman"/>
              </w:rPr>
              <w:lastRenderedPageBreak/>
              <w:t>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</w:t>
            </w:r>
            <w:r>
              <w:rPr>
                <w:rFonts w:ascii="Times New Roman" w:hAnsi="Times New Roman"/>
              </w:rPr>
              <w:lastRenderedPageBreak/>
              <w:t>профилактики безнадзорности и правонарушений несовершеннолетних, правоохранительными органами (КДН, ПДН).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обучающихся, склонных к девиантному поведению.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комплексного сопровождения детей-инвалидов, детей с ОВЗ и семей, воспитывающих </w:t>
            </w:r>
            <w:r>
              <w:rPr>
                <w:rFonts w:ascii="Times New Roman" w:hAnsi="Times New Roman"/>
              </w:rPr>
              <w:lastRenderedPageBreak/>
              <w:t>таких детей.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регулярного мониторинга занятости </w:t>
            </w:r>
            <w:r>
              <w:rPr>
                <w:rFonts w:ascii="Times New Roman" w:hAnsi="Times New Roman"/>
              </w:rPr>
              <w:lastRenderedPageBreak/>
              <w:t>подростков «группы риска».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мер по реализации программ и </w:t>
            </w:r>
            <w:r>
              <w:rPr>
                <w:rFonts w:ascii="Times New Roman" w:hAnsi="Times New Roman"/>
              </w:rPr>
              <w:lastRenderedPageBreak/>
              <w:t>методик, направленных на формирование законопослушного поведения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Планирование мероприятий по проведению социально-профилактической работы.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</w:t>
            </w:r>
            <w:r>
              <w:rPr>
                <w:rFonts w:ascii="Times New Roman" w:hAnsi="Times New Roman"/>
              </w:rPr>
              <w:lastRenderedPageBreak/>
              <w:t>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работников организации.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 мероприятий по развитию кадрового потенциала в вопросах профилактики девиантного поведения.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</w:t>
            </w:r>
            <w:r>
              <w:rPr>
                <w:rFonts w:ascii="Times New Roman" w:hAnsi="Times New Roman"/>
              </w:rPr>
              <w:lastRenderedPageBreak/>
              <w:t>в области разпознавания различных видов девиантного поведения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</w:t>
            </w:r>
            <w:r>
              <w:rPr>
                <w:rFonts w:ascii="Times New Roman" w:hAnsi="Times New Roman"/>
              </w:rPr>
              <w:lastRenderedPageBreak/>
              <w:t>затрудненных воспитательных усилий или конфликтных родительско-детских взаимоотношений.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9D7020"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  <w:vMerge/>
          </w:tcPr>
          <w:p w:rsidR="009D7020" w:rsidRDefault="009D7020"/>
        </w:tc>
        <w:tc>
          <w:tcPr>
            <w:tcW w:w="0" w:type="auto"/>
          </w:tcPr>
          <w:p w:rsidR="009D7020" w:rsidRDefault="00113790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9D7020" w:rsidRDefault="00113790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Pr="00113790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790">
        <w:rPr>
          <w:rFonts w:ascii="Times New Roman" w:hAnsi="Times New Roman" w:cs="Times New Roman"/>
          <w:color w:val="FF0000"/>
          <w:sz w:val="28"/>
          <w:szCs w:val="28"/>
        </w:rPr>
        <w:t>3.2.2. Анализ текущего состояния и перспектив развития школы.</w:t>
      </w:r>
    </w:p>
    <w:p w:rsidR="00CA2CD8" w:rsidRPr="00113790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3790">
        <w:rPr>
          <w:rFonts w:ascii="Times New Roman" w:eastAsia="Times New Roman" w:hAnsi="Times New Roman" w:cs="Times New Roman"/>
          <w:color w:val="FF0000"/>
          <w:sz w:val="28"/>
          <w:szCs w:val="28"/>
        </w:rPr>
        <w:t>Интерпретация результатов самодиагностики</w:t>
      </w:r>
      <w:r w:rsidR="00070C5E" w:rsidRPr="00113790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1137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458"/>
        <w:gridCol w:w="2789"/>
        <w:gridCol w:w="6483"/>
        <w:gridCol w:w="5622"/>
      </w:tblGrid>
      <w:tr w:rsidR="00DF1BD9" w:rsidRPr="00DF1BD9" w:rsidTr="00EC1FF4">
        <w:tc>
          <w:tcPr>
            <w:tcW w:w="149" w:type="pct"/>
            <w:vAlign w:val="center"/>
          </w:tcPr>
          <w:p w:rsidR="001825B2" w:rsidRPr="00DF1BD9" w:rsidRDefault="0012722C" w:rsidP="000823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908" w:type="pct"/>
            <w:vAlign w:val="center"/>
          </w:tcPr>
          <w:p w:rsidR="001825B2" w:rsidRPr="00DF1BD9" w:rsidRDefault="0012722C" w:rsidP="0008230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Магистральное направление, </w:t>
            </w: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ключевое условие</w:t>
            </w:r>
          </w:p>
        </w:tc>
        <w:tc>
          <w:tcPr>
            <w:tcW w:w="2111" w:type="pct"/>
            <w:vAlign w:val="center"/>
          </w:tcPr>
          <w:p w:rsidR="001825B2" w:rsidRPr="00DF1BD9" w:rsidRDefault="0012722C" w:rsidP="00DF1BD9">
            <w:pPr>
              <w:widowControl w:val="0"/>
              <w:tabs>
                <w:tab w:val="left" w:pos="27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Полученный результат</w:t>
            </w:r>
          </w:p>
          <w:p w:rsidR="001825B2" w:rsidRPr="00DF1BD9" w:rsidRDefault="0012722C" w:rsidP="00DF1BD9">
            <w:pPr>
              <w:widowControl w:val="0"/>
              <w:tabs>
                <w:tab w:val="left" w:pos="27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(описание и количество баллов)</w:t>
            </w:r>
          </w:p>
          <w:p w:rsidR="0070733C" w:rsidRPr="00DF1BD9" w:rsidRDefault="0070733C" w:rsidP="00DF1BD9">
            <w:pPr>
              <w:widowControl w:val="0"/>
              <w:tabs>
                <w:tab w:val="left" w:pos="27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113 баллов уровень - низкий</w:t>
            </w:r>
          </w:p>
        </w:tc>
        <w:tc>
          <w:tcPr>
            <w:tcW w:w="1831" w:type="pct"/>
            <w:vAlign w:val="center"/>
          </w:tcPr>
          <w:p w:rsidR="001825B2" w:rsidRPr="00DF1BD9" w:rsidRDefault="0012722C" w:rsidP="00DF1BD9">
            <w:pPr>
              <w:widowControl w:val="0"/>
              <w:tabs>
                <w:tab w:val="left" w:pos="278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Планируемый результат, описание</w:t>
            </w:r>
          </w:p>
        </w:tc>
      </w:tr>
      <w:tr w:rsidR="00DF1BD9" w:rsidRPr="00DF1BD9" w:rsidTr="00EC1FF4">
        <w:tc>
          <w:tcPr>
            <w:tcW w:w="149" w:type="pct"/>
          </w:tcPr>
          <w:p w:rsidR="001825B2" w:rsidRPr="00DF1BD9" w:rsidRDefault="0012722C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08" w:type="pct"/>
          </w:tcPr>
          <w:p w:rsidR="001825B2" w:rsidRPr="00DF1BD9" w:rsidRDefault="0012722C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Знание</w:t>
            </w:r>
          </w:p>
        </w:tc>
        <w:tc>
          <w:tcPr>
            <w:tcW w:w="2111" w:type="pct"/>
          </w:tcPr>
          <w:p w:rsidR="001825B2" w:rsidRPr="00DF1BD9" w:rsidRDefault="0070733C" w:rsidP="00DF1BD9">
            <w:pPr>
              <w:widowControl w:val="0"/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36 баллов </w:t>
            </w:r>
          </w:p>
          <w:p w:rsidR="0070733C" w:rsidRPr="00DF1BD9" w:rsidRDefault="00DF1BD9" w:rsidP="00DF1BD9">
            <w:pPr>
              <w:pStyle w:val="TableParagraph"/>
              <w:tabs>
                <w:tab w:val="left" w:pos="278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Выявлены  </w:t>
            </w:r>
            <w:r w:rsidR="0070733C" w:rsidRPr="00DF1BD9">
              <w:rPr>
                <w:color w:val="000000" w:themeColor="text1"/>
              </w:rPr>
              <w:t xml:space="preserve">несоответствия      </w:t>
            </w:r>
            <w:r w:rsidR="0070733C" w:rsidRPr="00DF1BD9">
              <w:rPr>
                <w:color w:val="000000" w:themeColor="text1"/>
                <w:spacing w:val="42"/>
              </w:rPr>
              <w:t xml:space="preserve"> </w:t>
            </w:r>
            <w:r w:rsidR="0070733C" w:rsidRPr="00DF1BD9">
              <w:rPr>
                <w:color w:val="000000" w:themeColor="text1"/>
              </w:rPr>
              <w:t>модели</w:t>
            </w:r>
            <w:r>
              <w:rPr>
                <w:color w:val="000000" w:themeColor="text1"/>
              </w:rPr>
              <w:t xml:space="preserve"> </w:t>
            </w:r>
            <w:r w:rsidR="0070733C" w:rsidRPr="00DF1BD9">
              <w:rPr>
                <w:color w:val="000000" w:themeColor="text1"/>
              </w:rPr>
              <w:t>«Школа</w:t>
            </w:r>
            <w:r w:rsidR="0070733C" w:rsidRPr="00DF1BD9">
              <w:rPr>
                <w:color w:val="000000" w:themeColor="text1"/>
                <w:spacing w:val="1"/>
              </w:rPr>
              <w:t xml:space="preserve"> </w:t>
            </w:r>
            <w:r w:rsidR="0070733C" w:rsidRPr="00DF1BD9">
              <w:rPr>
                <w:color w:val="000000" w:themeColor="text1"/>
              </w:rPr>
              <w:t>Минпросвещения</w:t>
            </w:r>
            <w:r w:rsidR="0070733C" w:rsidRPr="00DF1BD9">
              <w:rPr>
                <w:color w:val="000000" w:themeColor="text1"/>
                <w:spacing w:val="1"/>
              </w:rPr>
              <w:t xml:space="preserve"> </w:t>
            </w:r>
            <w:r w:rsidR="0070733C" w:rsidRPr="00DF1BD9">
              <w:rPr>
                <w:color w:val="000000" w:themeColor="text1"/>
              </w:rPr>
              <w:t>России»</w:t>
            </w:r>
            <w:r w:rsidR="0070733C" w:rsidRPr="00DF1BD9">
              <w:rPr>
                <w:color w:val="000000" w:themeColor="text1"/>
                <w:spacing w:val="1"/>
              </w:rPr>
              <w:t xml:space="preserve"> </w:t>
            </w:r>
            <w:r w:rsidR="0070733C" w:rsidRPr="00DF1BD9">
              <w:rPr>
                <w:color w:val="000000" w:themeColor="text1"/>
              </w:rPr>
              <w:t>по</w:t>
            </w:r>
            <w:r w:rsidR="0070733C" w:rsidRPr="00DF1BD9">
              <w:rPr>
                <w:color w:val="000000" w:themeColor="text1"/>
                <w:spacing w:val="-57"/>
              </w:rPr>
              <w:t xml:space="preserve"> </w:t>
            </w:r>
            <w:r w:rsidR="0070733C" w:rsidRPr="00DF1BD9">
              <w:rPr>
                <w:color w:val="000000" w:themeColor="text1"/>
              </w:rPr>
              <w:t>следующим</w:t>
            </w:r>
            <w:r w:rsidR="0070733C" w:rsidRPr="00DF1BD9">
              <w:rPr>
                <w:color w:val="000000" w:themeColor="text1"/>
                <w:spacing w:val="-2"/>
              </w:rPr>
              <w:t xml:space="preserve"> </w:t>
            </w:r>
            <w:r w:rsidR="0070733C" w:rsidRPr="00DF1BD9">
              <w:rPr>
                <w:color w:val="000000" w:themeColor="text1"/>
              </w:rPr>
              <w:t>позициям:</w:t>
            </w:r>
          </w:p>
          <w:p w:rsidR="0070733C" w:rsidRPr="00DF1BD9" w:rsidRDefault="0070733C" w:rsidP="00DF1BD9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Реализация учебных планов одного или нескольких профилей обучения и (или) индивидуальных учебных планов</w:t>
            </w:r>
          </w:p>
          <w:p w:rsidR="0070733C" w:rsidRPr="00DF1BD9" w:rsidRDefault="00F3739B" w:rsidP="00DF1BD9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Углубленное изучение отдельных предметов</w:t>
            </w:r>
          </w:p>
          <w:p w:rsidR="00F3739B" w:rsidRPr="00DF1BD9" w:rsidRDefault="00F3739B" w:rsidP="00DF1BD9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Реализация рабочих программ курсов внеурочной деятельности, в том числе курса Разговоры о важном</w:t>
            </w:r>
          </w:p>
          <w:p w:rsidR="00F3739B" w:rsidRPr="00DF1BD9" w:rsidRDefault="00F3739B" w:rsidP="00DF1BD9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Участие обучающихся во Всероссийской олимпиаде школьников</w:t>
            </w:r>
          </w:p>
          <w:p w:rsidR="00F3739B" w:rsidRPr="00DF1BD9" w:rsidRDefault="00F3739B" w:rsidP="00DF1BD9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победителей и призеров этапов Всероссийской олимпиады школьников</w:t>
            </w:r>
          </w:p>
          <w:p w:rsidR="00F3739B" w:rsidRPr="00DF1BD9" w:rsidRDefault="00F3739B" w:rsidP="00DF1BD9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  <w:p w:rsidR="00F3739B" w:rsidRPr="00DF1BD9" w:rsidRDefault="00F3739B" w:rsidP="00DF1BD9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  <w:p w:rsidR="00F3739B" w:rsidRPr="00DF1BD9" w:rsidRDefault="00F3739B" w:rsidP="00DF1BD9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  <w:p w:rsidR="00F3739B" w:rsidRPr="00DF1BD9" w:rsidRDefault="00111F2D" w:rsidP="00DF1BD9">
            <w:pPr>
              <w:pStyle w:val="a3"/>
              <w:widowControl w:val="0"/>
              <w:numPr>
                <w:ilvl w:val="1"/>
                <w:numId w:val="3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  <w:p w:rsidR="00111F2D" w:rsidRPr="00DF1BD9" w:rsidRDefault="00111F2D" w:rsidP="00DF1BD9">
            <w:pPr>
              <w:pStyle w:val="a3"/>
              <w:widowControl w:val="0"/>
              <w:tabs>
                <w:tab w:val="left" w:pos="27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831" w:type="pct"/>
          </w:tcPr>
          <w:p w:rsidR="001825B2" w:rsidRPr="00DF1BD9" w:rsidRDefault="0070733C" w:rsidP="00DF1BD9">
            <w:pPr>
              <w:numPr>
                <w:ilvl w:val="0"/>
                <w:numId w:val="8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 xml:space="preserve">Использование сетевых форм реализации </w:t>
            </w: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>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F3739B" w:rsidRPr="00DF1BD9" w:rsidRDefault="00F3739B" w:rsidP="00DF1BD9">
            <w:pPr>
              <w:numPr>
                <w:ilvl w:val="0"/>
                <w:numId w:val="8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F3739B" w:rsidRPr="00DF1BD9" w:rsidRDefault="00F3739B" w:rsidP="00DF1BD9">
            <w:pPr>
              <w:numPr>
                <w:ilvl w:val="0"/>
                <w:numId w:val="8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Организация выявления способностей, склонностей образовательных интересов и  потребностей обучающихся.</w:t>
            </w:r>
          </w:p>
          <w:p w:rsidR="00F3739B" w:rsidRPr="00DF1BD9" w:rsidRDefault="00F3739B" w:rsidP="00DF1BD9">
            <w:pPr>
              <w:numPr>
                <w:ilvl w:val="0"/>
                <w:numId w:val="8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F3739B" w:rsidRPr="00DF1BD9" w:rsidRDefault="00F3739B" w:rsidP="00DF1BD9">
            <w:pPr>
              <w:numPr>
                <w:ilvl w:val="0"/>
                <w:numId w:val="8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70733C" w:rsidRPr="00DF1BD9" w:rsidRDefault="00F3739B" w:rsidP="00DF1BD9">
            <w:pPr>
              <w:numPr>
                <w:ilvl w:val="0"/>
                <w:numId w:val="8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Разработатка адаптированных основных общеобразовательных программ</w:t>
            </w:r>
          </w:p>
          <w:p w:rsidR="00F3739B" w:rsidRPr="00DF1BD9" w:rsidRDefault="00F3739B" w:rsidP="00DF1BD9">
            <w:pPr>
              <w:numPr>
                <w:ilvl w:val="0"/>
                <w:numId w:val="8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F3739B" w:rsidRPr="00DF1BD9" w:rsidRDefault="00F3739B" w:rsidP="00DF1BD9">
            <w:pPr>
              <w:numPr>
                <w:ilvl w:val="0"/>
                <w:numId w:val="8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F3739B" w:rsidRPr="00DF1BD9" w:rsidRDefault="00111F2D" w:rsidP="00DF1BD9">
            <w:pPr>
              <w:numPr>
                <w:ilvl w:val="0"/>
                <w:numId w:val="8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:rsidR="00DF1BD9" w:rsidRPr="00DF1BD9" w:rsidTr="00EC1FF4">
        <w:tc>
          <w:tcPr>
            <w:tcW w:w="149" w:type="pct"/>
          </w:tcPr>
          <w:p w:rsidR="00111F2D" w:rsidRPr="00DF1BD9" w:rsidRDefault="00111F2D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908" w:type="pct"/>
          </w:tcPr>
          <w:p w:rsidR="00111F2D" w:rsidRPr="00DF1BD9" w:rsidRDefault="00111F2D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Здоровье</w:t>
            </w:r>
          </w:p>
        </w:tc>
        <w:tc>
          <w:tcPr>
            <w:tcW w:w="2111" w:type="pct"/>
          </w:tcPr>
          <w:p w:rsidR="00111F2D" w:rsidRPr="00DF1BD9" w:rsidRDefault="00111F2D" w:rsidP="00DF1BD9">
            <w:pPr>
              <w:pStyle w:val="TableParagraph"/>
              <w:tabs>
                <w:tab w:val="left" w:pos="278"/>
              </w:tabs>
              <w:jc w:val="both"/>
              <w:rPr>
                <w:b/>
                <w:color w:val="000000" w:themeColor="text1"/>
              </w:rPr>
            </w:pPr>
            <w:r w:rsidRPr="00DF1BD9">
              <w:rPr>
                <w:b/>
                <w:color w:val="000000" w:themeColor="text1"/>
              </w:rPr>
              <w:t>17 баллов</w:t>
            </w:r>
          </w:p>
          <w:p w:rsidR="00111F2D" w:rsidRPr="00DF1BD9" w:rsidRDefault="00111F2D" w:rsidP="00DF1BD9">
            <w:pPr>
              <w:pStyle w:val="TableParagraph"/>
              <w:tabs>
                <w:tab w:val="left" w:pos="278"/>
              </w:tabs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Выявлены несоответствия модели Школа</w:t>
            </w:r>
            <w:r w:rsidRPr="00DF1BD9">
              <w:rPr>
                <w:color w:val="000000" w:themeColor="text1"/>
                <w:spacing w:val="-57"/>
              </w:rPr>
              <w:t xml:space="preserve"> </w:t>
            </w:r>
            <w:r w:rsidRPr="00DF1BD9">
              <w:rPr>
                <w:color w:val="000000" w:themeColor="text1"/>
              </w:rPr>
              <w:t>Минпросвещения России» по следующим</w:t>
            </w:r>
            <w:r w:rsidRPr="00DF1BD9">
              <w:rPr>
                <w:color w:val="000000" w:themeColor="text1"/>
                <w:spacing w:val="-58"/>
              </w:rPr>
              <w:t xml:space="preserve"> </w:t>
            </w:r>
            <w:r w:rsidRPr="00DF1BD9">
              <w:rPr>
                <w:color w:val="000000" w:themeColor="text1"/>
              </w:rPr>
              <w:t>позициям:</w:t>
            </w:r>
          </w:p>
          <w:p w:rsidR="00111F2D" w:rsidRPr="00DF1BD9" w:rsidRDefault="00111F2D" w:rsidP="00DF1BD9">
            <w:pPr>
              <w:pStyle w:val="a3"/>
              <w:widowControl w:val="0"/>
              <w:numPr>
                <w:ilvl w:val="1"/>
                <w:numId w:val="8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>Диверсификация деятельности школьных спортивных клубов (далее &amp;ndash; ШСК) (по видам спорта)</w:t>
            </w:r>
          </w:p>
          <w:p w:rsidR="00111F2D" w:rsidRPr="00DF1BD9" w:rsidRDefault="00111F2D" w:rsidP="00DF1BD9">
            <w:pPr>
              <w:pStyle w:val="a3"/>
              <w:widowControl w:val="0"/>
              <w:numPr>
                <w:ilvl w:val="1"/>
                <w:numId w:val="8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  <w:p w:rsidR="00EC18F9" w:rsidRPr="00DF1BD9" w:rsidRDefault="00111F2D" w:rsidP="00DF1BD9">
            <w:pPr>
              <w:pStyle w:val="a3"/>
              <w:widowControl w:val="0"/>
              <w:numPr>
                <w:ilvl w:val="1"/>
                <w:numId w:val="8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1831" w:type="pct"/>
          </w:tcPr>
          <w:p w:rsidR="00111F2D" w:rsidRPr="00DF1BD9" w:rsidRDefault="00111F2D" w:rsidP="00DF1BD9">
            <w:pPr>
              <w:numPr>
                <w:ilvl w:val="0"/>
                <w:numId w:val="9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</w:t>
            </w: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>ресурсы (профессиональные кадры, материально-техническую базу, образовательные ресурсы).</w:t>
            </w:r>
          </w:p>
          <w:p w:rsidR="00111F2D" w:rsidRPr="00DF1BD9" w:rsidRDefault="00111F2D" w:rsidP="00DF1BD9">
            <w:pPr>
              <w:numPr>
                <w:ilvl w:val="0"/>
                <w:numId w:val="9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Привлечение обучающихся к участию в массовых физкультурно-спортивных мероприятиях.</w:t>
            </w:r>
          </w:p>
          <w:p w:rsidR="00111F2D" w:rsidRPr="00DF1BD9" w:rsidRDefault="00EC18F9" w:rsidP="00DF1BD9">
            <w:pPr>
              <w:numPr>
                <w:ilvl w:val="0"/>
                <w:numId w:val="9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DF1BD9" w:rsidRPr="00DF1BD9" w:rsidTr="00EC1FF4">
        <w:tc>
          <w:tcPr>
            <w:tcW w:w="149" w:type="pct"/>
          </w:tcPr>
          <w:p w:rsidR="00EC18F9" w:rsidRPr="00DF1BD9" w:rsidRDefault="00EC18F9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908" w:type="pct"/>
          </w:tcPr>
          <w:p w:rsidR="00EC18F9" w:rsidRPr="00DF1BD9" w:rsidRDefault="00EC18F9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Творчество</w:t>
            </w:r>
          </w:p>
        </w:tc>
        <w:tc>
          <w:tcPr>
            <w:tcW w:w="2111" w:type="pct"/>
          </w:tcPr>
          <w:p w:rsidR="00EC18F9" w:rsidRPr="00DF1BD9" w:rsidRDefault="00EC18F9" w:rsidP="00DF1BD9">
            <w:pPr>
              <w:widowControl w:val="0"/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21 балл</w:t>
            </w:r>
          </w:p>
          <w:p w:rsidR="00EC18F9" w:rsidRPr="00DF1BD9" w:rsidRDefault="00EC18F9" w:rsidP="00DF1BD9">
            <w:pPr>
              <w:pStyle w:val="TableParagraph"/>
              <w:tabs>
                <w:tab w:val="left" w:pos="278"/>
              </w:tabs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Выявлены несоответствия модели Школа</w:t>
            </w:r>
            <w:r w:rsidRPr="00DF1BD9">
              <w:rPr>
                <w:color w:val="000000" w:themeColor="text1"/>
                <w:spacing w:val="-57"/>
              </w:rPr>
              <w:t xml:space="preserve"> </w:t>
            </w:r>
            <w:r w:rsidRPr="00DF1BD9">
              <w:rPr>
                <w:color w:val="000000" w:themeColor="text1"/>
              </w:rPr>
              <w:t>Минпросвещения России» по следующим</w:t>
            </w:r>
            <w:r w:rsidRPr="00DF1BD9">
              <w:rPr>
                <w:color w:val="000000" w:themeColor="text1"/>
                <w:spacing w:val="-58"/>
              </w:rPr>
              <w:t xml:space="preserve"> </w:t>
            </w:r>
            <w:r w:rsidRPr="00DF1BD9">
              <w:rPr>
                <w:color w:val="000000" w:themeColor="text1"/>
              </w:rPr>
              <w:t>позициям:</w:t>
            </w:r>
          </w:p>
          <w:p w:rsidR="00EC18F9" w:rsidRPr="00DF1BD9" w:rsidRDefault="00EC18F9" w:rsidP="00DF1BD9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Реализация дополнительных общеобразовательных программ</w:t>
            </w:r>
          </w:p>
          <w:p w:rsidR="00EC18F9" w:rsidRPr="00DF1BD9" w:rsidRDefault="00EC18F9" w:rsidP="00DF1BD9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  <w:p w:rsidR="00EC18F9" w:rsidRPr="00DF1BD9" w:rsidRDefault="00EC18F9" w:rsidP="00DF1BD9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  <w:p w:rsidR="00EC18F9" w:rsidRPr="00DF1BD9" w:rsidRDefault="00EC18F9" w:rsidP="00DF1BD9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  <w:p w:rsidR="00EC18F9" w:rsidRPr="00DF1BD9" w:rsidRDefault="00EC18F9" w:rsidP="00DF1BD9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Функционирование школьного хора</w:t>
            </w:r>
          </w:p>
          <w:p w:rsidR="00EC1FF4" w:rsidRPr="00DF1BD9" w:rsidRDefault="00EC18F9" w:rsidP="00DF1BD9">
            <w:pPr>
              <w:pStyle w:val="a3"/>
              <w:widowControl w:val="0"/>
              <w:numPr>
                <w:ilvl w:val="1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1831" w:type="pct"/>
          </w:tcPr>
          <w:p w:rsidR="00EC18F9" w:rsidRPr="00DF1BD9" w:rsidRDefault="00EC18F9" w:rsidP="00DF1BD9">
            <w:pPr>
              <w:pStyle w:val="a3"/>
              <w:widowControl w:val="0"/>
              <w:numPr>
                <w:ilvl w:val="2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Заключение договоров о реализации программ дополнительного образования в сетевой форме.</w:t>
            </w:r>
          </w:p>
          <w:p w:rsidR="00EC18F9" w:rsidRPr="00DF1BD9" w:rsidRDefault="00EC18F9" w:rsidP="00DF1BD9">
            <w:pPr>
              <w:pStyle w:val="a3"/>
              <w:widowControl w:val="0"/>
              <w:numPr>
                <w:ilvl w:val="2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EC18F9" w:rsidRPr="00DF1BD9" w:rsidRDefault="00EC18F9" w:rsidP="00DF1BD9">
            <w:pPr>
              <w:pStyle w:val="a3"/>
              <w:widowControl w:val="0"/>
              <w:numPr>
                <w:ilvl w:val="2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  <w:p w:rsidR="00EC18F9" w:rsidRPr="00DF1BD9" w:rsidRDefault="00EC18F9" w:rsidP="00DF1BD9">
            <w:pPr>
              <w:pStyle w:val="a3"/>
              <w:widowControl w:val="0"/>
              <w:numPr>
                <w:ilvl w:val="2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  <w:p w:rsidR="00EC1FF4" w:rsidRPr="00DF1BD9" w:rsidRDefault="00EC18F9" w:rsidP="00DF1BD9">
            <w:pPr>
              <w:pStyle w:val="a3"/>
              <w:widowControl w:val="0"/>
              <w:numPr>
                <w:ilvl w:val="2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EC1FF4" w:rsidRPr="00DF1BD9" w:rsidRDefault="00EC1FF4" w:rsidP="00DF1BD9">
            <w:pPr>
              <w:pStyle w:val="a3"/>
              <w:widowControl w:val="0"/>
              <w:numPr>
                <w:ilvl w:val="2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EC18F9" w:rsidRPr="00DF1BD9" w:rsidRDefault="00EC18F9" w:rsidP="00DF1BD9">
            <w:pPr>
              <w:pStyle w:val="a3"/>
              <w:widowControl w:val="0"/>
              <w:tabs>
                <w:tab w:val="left" w:pos="278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F1BD9" w:rsidRPr="00DF1BD9" w:rsidTr="00EC1FF4">
        <w:tc>
          <w:tcPr>
            <w:tcW w:w="149" w:type="pct"/>
          </w:tcPr>
          <w:p w:rsidR="00EC18F9" w:rsidRPr="00DF1BD9" w:rsidRDefault="00EC18F9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8" w:type="pct"/>
          </w:tcPr>
          <w:p w:rsidR="00EC18F9" w:rsidRPr="00DF1BD9" w:rsidRDefault="00EC18F9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</w:t>
            </w:r>
          </w:p>
        </w:tc>
        <w:tc>
          <w:tcPr>
            <w:tcW w:w="2111" w:type="pct"/>
          </w:tcPr>
          <w:p w:rsidR="00EC18F9" w:rsidRPr="00DF1BD9" w:rsidRDefault="00EC18F9" w:rsidP="00DF1BD9">
            <w:pPr>
              <w:widowControl w:val="0"/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16 баллов </w:t>
            </w:r>
          </w:p>
          <w:p w:rsidR="00EC18F9" w:rsidRPr="00DF1BD9" w:rsidRDefault="00EC18F9" w:rsidP="00DF1BD9">
            <w:pPr>
              <w:pStyle w:val="TableParagraph"/>
              <w:tabs>
                <w:tab w:val="left" w:pos="278"/>
              </w:tabs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Выявлены несоответствия модели Школа</w:t>
            </w:r>
            <w:r w:rsidRPr="00DF1BD9">
              <w:rPr>
                <w:color w:val="000000" w:themeColor="text1"/>
                <w:spacing w:val="-57"/>
              </w:rPr>
              <w:t xml:space="preserve"> </w:t>
            </w:r>
            <w:r w:rsidRPr="00DF1BD9">
              <w:rPr>
                <w:color w:val="000000" w:themeColor="text1"/>
              </w:rPr>
              <w:t>Минпросвещения России» по следующим</w:t>
            </w:r>
            <w:r w:rsidRPr="00DF1BD9">
              <w:rPr>
                <w:color w:val="000000" w:themeColor="text1"/>
                <w:spacing w:val="-58"/>
              </w:rPr>
              <w:t xml:space="preserve"> </w:t>
            </w:r>
            <w:r w:rsidRPr="00DF1BD9">
              <w:rPr>
                <w:color w:val="000000" w:themeColor="text1"/>
              </w:rPr>
              <w:t>позициям:</w:t>
            </w:r>
          </w:p>
          <w:p w:rsidR="00EC1FF4" w:rsidRPr="00DF1BD9" w:rsidRDefault="00EC1FF4" w:rsidP="00DF1BD9">
            <w:pPr>
              <w:pStyle w:val="TableParagraph"/>
              <w:numPr>
                <w:ilvl w:val="3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  <w:p w:rsidR="00EC1FF4" w:rsidRPr="00DF1BD9" w:rsidRDefault="00EC1FF4" w:rsidP="00DF1BD9">
            <w:pPr>
              <w:pStyle w:val="TableParagraph"/>
              <w:numPr>
                <w:ilvl w:val="3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lastRenderedPageBreak/>
              <w:t>Взаимодействие образовательной организации и родителей в процессе реализации рабочей программы воспитания</w:t>
            </w:r>
          </w:p>
          <w:p w:rsidR="00EC1FF4" w:rsidRPr="00DF1BD9" w:rsidRDefault="00EC1FF4" w:rsidP="00DF1BD9">
            <w:pPr>
              <w:pStyle w:val="TableParagraph"/>
              <w:numPr>
                <w:ilvl w:val="3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Реализация программ краеведения и школьного туризма</w:t>
            </w:r>
          </w:p>
          <w:p w:rsidR="00EC1FF4" w:rsidRPr="00DF1BD9" w:rsidRDefault="00EC1FF4" w:rsidP="00DF1BD9">
            <w:pPr>
              <w:pStyle w:val="TableParagraph"/>
              <w:numPr>
                <w:ilvl w:val="3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Участие в реализации проекта Орлята России (при реализации начального общего образования)</w:t>
            </w:r>
          </w:p>
          <w:p w:rsidR="00EC18F9" w:rsidRPr="00DF1BD9" w:rsidRDefault="00EC1FF4" w:rsidP="00DF1BD9">
            <w:pPr>
              <w:pStyle w:val="TableParagraph"/>
              <w:numPr>
                <w:ilvl w:val="3"/>
                <w:numId w:val="9"/>
              </w:numPr>
              <w:tabs>
                <w:tab w:val="left" w:pos="278"/>
              </w:tabs>
              <w:ind w:left="0" w:firstLine="0"/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Наличие школьных военно-патриотических клубов</w:t>
            </w:r>
          </w:p>
        </w:tc>
        <w:tc>
          <w:tcPr>
            <w:tcW w:w="1831" w:type="pct"/>
          </w:tcPr>
          <w:p w:rsidR="00EC18F9" w:rsidRPr="00DF1BD9" w:rsidRDefault="00EC1FF4" w:rsidP="00DF1BD9">
            <w:pPr>
              <w:numPr>
                <w:ilvl w:val="0"/>
                <w:numId w:val="10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EC1FF4" w:rsidRPr="00DF1BD9" w:rsidRDefault="00EC1FF4" w:rsidP="00DF1BD9">
            <w:pPr>
              <w:numPr>
                <w:ilvl w:val="0"/>
                <w:numId w:val="10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 xml:space="preserve">Обеспечение разработки и внедрения системы </w:t>
            </w: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>совместных мероприятий с родителями для  достижения большей открытости школы.</w:t>
            </w:r>
          </w:p>
          <w:p w:rsidR="00EC1FF4" w:rsidRPr="00DF1BD9" w:rsidRDefault="00EC1FF4" w:rsidP="00DF1BD9">
            <w:pPr>
              <w:numPr>
                <w:ilvl w:val="0"/>
                <w:numId w:val="10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EC1FF4" w:rsidRPr="00DF1BD9" w:rsidRDefault="00EC1FF4" w:rsidP="00DF1BD9">
            <w:pPr>
              <w:numPr>
                <w:ilvl w:val="0"/>
                <w:numId w:val="10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  <w:p w:rsidR="00EC1FF4" w:rsidRPr="00DF1BD9" w:rsidRDefault="00EC1FF4" w:rsidP="00DF1BD9">
            <w:pPr>
              <w:numPr>
                <w:ilvl w:val="0"/>
                <w:numId w:val="10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Разработка плана создания школьного военно-патриотического клуба.</w:t>
            </w:r>
          </w:p>
        </w:tc>
      </w:tr>
      <w:tr w:rsidR="00DF1BD9" w:rsidRPr="00DF1BD9" w:rsidTr="00EC1FF4">
        <w:tc>
          <w:tcPr>
            <w:tcW w:w="149" w:type="pct"/>
          </w:tcPr>
          <w:p w:rsidR="00EC1FF4" w:rsidRPr="00DF1BD9" w:rsidRDefault="00EC1FF4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908" w:type="pct"/>
          </w:tcPr>
          <w:p w:rsidR="00EC1FF4" w:rsidRPr="00DF1BD9" w:rsidRDefault="00EC1FF4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Профориентация</w:t>
            </w:r>
          </w:p>
        </w:tc>
        <w:tc>
          <w:tcPr>
            <w:tcW w:w="2111" w:type="pct"/>
          </w:tcPr>
          <w:p w:rsidR="00EC1FF4" w:rsidRPr="00DF1BD9" w:rsidRDefault="00EC1FF4" w:rsidP="00DF1BD9">
            <w:pPr>
              <w:widowControl w:val="0"/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7 баллов </w:t>
            </w:r>
          </w:p>
          <w:p w:rsidR="00EC1FF4" w:rsidRPr="00DF1BD9" w:rsidRDefault="00EC1FF4" w:rsidP="00DF1BD9">
            <w:pPr>
              <w:pStyle w:val="TableParagraph"/>
              <w:tabs>
                <w:tab w:val="left" w:pos="278"/>
              </w:tabs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Выявлены несоответствия модели Школа</w:t>
            </w:r>
            <w:r w:rsidRPr="00DF1BD9">
              <w:rPr>
                <w:color w:val="000000" w:themeColor="text1"/>
                <w:spacing w:val="-57"/>
              </w:rPr>
              <w:t xml:space="preserve"> </w:t>
            </w:r>
            <w:r w:rsidRPr="00DF1BD9">
              <w:rPr>
                <w:color w:val="000000" w:themeColor="text1"/>
              </w:rPr>
              <w:t>Минпросвещения России» по следующим</w:t>
            </w:r>
            <w:r w:rsidRPr="00DF1BD9">
              <w:rPr>
                <w:color w:val="000000" w:themeColor="text1"/>
                <w:spacing w:val="-58"/>
              </w:rPr>
              <w:t xml:space="preserve"> </w:t>
            </w:r>
            <w:r w:rsidRPr="00DF1BD9">
              <w:rPr>
                <w:color w:val="000000" w:themeColor="text1"/>
              </w:rPr>
              <w:t>позициям:</w:t>
            </w:r>
          </w:p>
          <w:p w:rsidR="00EC1FF4" w:rsidRPr="00DF1BD9" w:rsidRDefault="00EC1FF4" w:rsidP="00DF1BD9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Определение заместителя директора, ответственного за реализацию профориентационной деятельности</w:t>
            </w:r>
          </w:p>
          <w:p w:rsidR="00EC1FF4" w:rsidRPr="00DF1BD9" w:rsidRDefault="00EC1FF4" w:rsidP="00DF1BD9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  <w:p w:rsidR="00EC1FF4" w:rsidRPr="00DF1BD9" w:rsidRDefault="000C61CA" w:rsidP="00DF1BD9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Посещение обучающимися экскурсий на предприятиях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Посещение обучающимися экскурсий в организациях СПО и ВО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0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1831" w:type="pct"/>
          </w:tcPr>
          <w:p w:rsidR="00EC1FF4" w:rsidRPr="00DF1BD9" w:rsidRDefault="00EC1FF4" w:rsidP="00DF1BD9">
            <w:pPr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Назначение заместителя директора, ответственного за реализацию профориентационной деятельности.</w:t>
            </w:r>
          </w:p>
          <w:p w:rsidR="00EC1FF4" w:rsidRPr="00DF1BD9" w:rsidRDefault="00EC1FF4" w:rsidP="00DF1BD9">
            <w:pPr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C61CA" w:rsidRPr="00DF1BD9" w:rsidRDefault="000C61CA" w:rsidP="00DF1BD9">
            <w:pPr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0C61CA" w:rsidRPr="00DF1BD9" w:rsidRDefault="000C61CA" w:rsidP="00DF1BD9">
            <w:pPr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Внесение изменений в рабочие программы учебных предметов, учебных  курсов, курсов по выбору, дополнив их организацией и проведением экскурсий.</w:t>
            </w:r>
          </w:p>
          <w:p w:rsidR="000C61CA" w:rsidRPr="00DF1BD9" w:rsidRDefault="000C61CA" w:rsidP="00DF1BD9">
            <w:pPr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0C61CA" w:rsidRPr="00DF1BD9" w:rsidRDefault="000C61CA" w:rsidP="00DF1BD9">
            <w:pPr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EC1FF4" w:rsidRPr="00DF1BD9" w:rsidRDefault="000C61CA" w:rsidP="00DF1BD9">
            <w:pPr>
              <w:numPr>
                <w:ilvl w:val="0"/>
                <w:numId w:val="11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DF1BD9" w:rsidRPr="00DF1BD9" w:rsidTr="00EC1FF4">
        <w:tc>
          <w:tcPr>
            <w:tcW w:w="149" w:type="pct"/>
          </w:tcPr>
          <w:p w:rsidR="000C61CA" w:rsidRPr="00DF1BD9" w:rsidRDefault="000C61CA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8" w:type="pct"/>
          </w:tcPr>
          <w:p w:rsidR="000C61CA" w:rsidRPr="00DF1BD9" w:rsidRDefault="000C61CA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Учитель. Школьная </w:t>
            </w: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команда</w:t>
            </w:r>
          </w:p>
        </w:tc>
        <w:tc>
          <w:tcPr>
            <w:tcW w:w="2111" w:type="pct"/>
          </w:tcPr>
          <w:p w:rsidR="000C61CA" w:rsidRPr="00DF1BD9" w:rsidRDefault="000C61CA" w:rsidP="00DF1BD9">
            <w:pPr>
              <w:widowControl w:val="0"/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lastRenderedPageBreak/>
              <w:t xml:space="preserve">22 балла </w:t>
            </w:r>
          </w:p>
          <w:p w:rsidR="000C61CA" w:rsidRPr="00DF1BD9" w:rsidRDefault="000C61CA" w:rsidP="00DF1BD9">
            <w:pPr>
              <w:pStyle w:val="TableParagraph"/>
              <w:tabs>
                <w:tab w:val="left" w:pos="278"/>
              </w:tabs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lastRenderedPageBreak/>
              <w:t>Выявлены несоответствия модели Школа</w:t>
            </w:r>
            <w:r w:rsidRPr="00DF1BD9">
              <w:rPr>
                <w:color w:val="000000" w:themeColor="text1"/>
                <w:spacing w:val="-57"/>
              </w:rPr>
              <w:t xml:space="preserve"> </w:t>
            </w:r>
            <w:r w:rsidRPr="00DF1BD9">
              <w:rPr>
                <w:color w:val="000000" w:themeColor="text1"/>
              </w:rPr>
              <w:t>Минпросвещения России» по следующим</w:t>
            </w:r>
            <w:r w:rsidRPr="00DF1BD9">
              <w:rPr>
                <w:color w:val="000000" w:themeColor="text1"/>
                <w:spacing w:val="-58"/>
              </w:rPr>
              <w:t xml:space="preserve"> </w:t>
            </w:r>
            <w:r w:rsidRPr="00DF1BD9">
              <w:rPr>
                <w:color w:val="000000" w:themeColor="text1"/>
              </w:rPr>
              <w:t>позициям: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Участие педагогов в конкурсном движении</w:t>
            </w:r>
          </w:p>
          <w:p w:rsidR="000C61CA" w:rsidRPr="00DF1BD9" w:rsidRDefault="000C61CA" w:rsidP="00DF1BD9">
            <w:pPr>
              <w:pStyle w:val="a3"/>
              <w:widowControl w:val="0"/>
              <w:numPr>
                <w:ilvl w:val="1"/>
                <w:numId w:val="11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среди педагогов победителей и призеров конкурсов</w:t>
            </w:r>
          </w:p>
        </w:tc>
        <w:tc>
          <w:tcPr>
            <w:tcW w:w="1831" w:type="pct"/>
          </w:tcPr>
          <w:p w:rsidR="000C61CA" w:rsidRPr="00DF1BD9" w:rsidRDefault="000C61CA" w:rsidP="00DF1BD9">
            <w:pPr>
              <w:numPr>
                <w:ilvl w:val="0"/>
                <w:numId w:val="12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 xml:space="preserve">Проведение разъяснительной работы с </w:t>
            </w: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>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0C61CA" w:rsidRPr="00DF1BD9" w:rsidRDefault="000C61CA" w:rsidP="00DF1BD9">
            <w:pPr>
              <w:numPr>
                <w:ilvl w:val="0"/>
                <w:numId w:val="12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0C61CA" w:rsidRPr="00DF1BD9" w:rsidRDefault="000C61CA" w:rsidP="00DF1BD9">
            <w:pPr>
              <w:numPr>
                <w:ilvl w:val="0"/>
                <w:numId w:val="12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0C61CA" w:rsidRPr="00DF1BD9" w:rsidRDefault="000C61CA" w:rsidP="00DF1BD9">
            <w:pPr>
              <w:numPr>
                <w:ilvl w:val="0"/>
                <w:numId w:val="12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Обепечение реализации ООП в сетевой форме.</w:t>
            </w:r>
          </w:p>
          <w:p w:rsidR="000C61CA" w:rsidRPr="00DF1BD9" w:rsidRDefault="000C61CA" w:rsidP="00DF1BD9">
            <w:pPr>
              <w:numPr>
                <w:ilvl w:val="0"/>
                <w:numId w:val="12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Проведение мониторинга участия педагогов в конкурсном движении (за три последних года).</w:t>
            </w:r>
          </w:p>
          <w:p w:rsidR="000C61CA" w:rsidRPr="00DF1BD9" w:rsidRDefault="000C61CA" w:rsidP="00DF1BD9">
            <w:pPr>
              <w:numPr>
                <w:ilvl w:val="0"/>
                <w:numId w:val="12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</w:tc>
      </w:tr>
      <w:tr w:rsidR="00DF1BD9" w:rsidRPr="00DF1BD9" w:rsidTr="00EC1FF4">
        <w:tc>
          <w:tcPr>
            <w:tcW w:w="149" w:type="pct"/>
          </w:tcPr>
          <w:p w:rsidR="006E66F1" w:rsidRPr="00DF1BD9" w:rsidRDefault="006E66F1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7</w:t>
            </w:r>
          </w:p>
        </w:tc>
        <w:tc>
          <w:tcPr>
            <w:tcW w:w="908" w:type="pct"/>
          </w:tcPr>
          <w:p w:rsidR="006E66F1" w:rsidRPr="00DF1BD9" w:rsidRDefault="006E66F1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Образовательная среда</w:t>
            </w:r>
          </w:p>
        </w:tc>
        <w:tc>
          <w:tcPr>
            <w:tcW w:w="2111" w:type="pct"/>
          </w:tcPr>
          <w:p w:rsidR="006E66F1" w:rsidRPr="00DF1BD9" w:rsidRDefault="006E66F1" w:rsidP="00DF1BD9">
            <w:pPr>
              <w:widowControl w:val="0"/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18 баллов </w:t>
            </w:r>
          </w:p>
          <w:p w:rsidR="006E66F1" w:rsidRPr="00DF1BD9" w:rsidRDefault="006E66F1" w:rsidP="00DF1BD9">
            <w:pPr>
              <w:pStyle w:val="TableParagraph"/>
              <w:tabs>
                <w:tab w:val="left" w:pos="278"/>
              </w:tabs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Выявлены несоответствия модели Школа</w:t>
            </w:r>
            <w:r w:rsidRPr="00DF1BD9">
              <w:rPr>
                <w:color w:val="000000" w:themeColor="text1"/>
                <w:spacing w:val="-57"/>
              </w:rPr>
              <w:t xml:space="preserve"> </w:t>
            </w:r>
            <w:r w:rsidRPr="00DF1BD9">
              <w:rPr>
                <w:color w:val="000000" w:themeColor="text1"/>
              </w:rPr>
              <w:t>Минпросвещения России» по следующим</w:t>
            </w:r>
            <w:r w:rsidRPr="00DF1BD9">
              <w:rPr>
                <w:color w:val="000000" w:themeColor="text1"/>
                <w:spacing w:val="-58"/>
              </w:rPr>
              <w:t xml:space="preserve"> </w:t>
            </w:r>
            <w:r w:rsidRPr="00DF1BD9">
              <w:rPr>
                <w:color w:val="000000" w:themeColor="text1"/>
              </w:rPr>
              <w:t>позициям:</w:t>
            </w:r>
          </w:p>
          <w:p w:rsidR="006E66F1" w:rsidRPr="00DF1BD9" w:rsidRDefault="006E66F1" w:rsidP="00DF1BD9">
            <w:pPr>
              <w:pStyle w:val="a3"/>
              <w:widowControl w:val="0"/>
              <w:numPr>
                <w:ilvl w:val="1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  <w:p w:rsidR="006E66F1" w:rsidRPr="00DF1BD9" w:rsidRDefault="006E66F1" w:rsidP="00DF1BD9">
            <w:pPr>
              <w:pStyle w:val="a3"/>
              <w:widowControl w:val="0"/>
              <w:numPr>
                <w:ilvl w:val="1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1831" w:type="pct"/>
          </w:tcPr>
          <w:p w:rsidR="006E66F1" w:rsidRPr="00DF1BD9" w:rsidRDefault="006E66F1" w:rsidP="00DF1BD9">
            <w:pPr>
              <w:pStyle w:val="a3"/>
              <w:widowControl w:val="0"/>
              <w:numPr>
                <w:ilvl w:val="2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  <w:p w:rsidR="006E66F1" w:rsidRPr="00DF1BD9" w:rsidRDefault="006E66F1" w:rsidP="00DF1BD9">
            <w:pPr>
              <w:pStyle w:val="a3"/>
              <w:widowControl w:val="0"/>
              <w:numPr>
                <w:ilvl w:val="2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DF1BD9" w:rsidRPr="00DF1BD9" w:rsidTr="00EC1FF4">
        <w:tc>
          <w:tcPr>
            <w:tcW w:w="149" w:type="pct"/>
          </w:tcPr>
          <w:p w:rsidR="006E66F1" w:rsidRPr="00DF1BD9" w:rsidRDefault="006E66F1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08" w:type="pct"/>
          </w:tcPr>
          <w:p w:rsidR="006E66F1" w:rsidRPr="00DF1BD9" w:rsidRDefault="006E66F1" w:rsidP="0008230A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color w:val="000000" w:themeColor="text1"/>
              </w:rPr>
              <w:t>Школьный климат</w:t>
            </w:r>
          </w:p>
        </w:tc>
        <w:tc>
          <w:tcPr>
            <w:tcW w:w="2111" w:type="pct"/>
          </w:tcPr>
          <w:p w:rsidR="006E66F1" w:rsidRPr="00DF1BD9" w:rsidRDefault="006E66F1" w:rsidP="00DF1BD9">
            <w:pPr>
              <w:widowControl w:val="0"/>
              <w:tabs>
                <w:tab w:val="left" w:pos="278"/>
              </w:tabs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DF1BD9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12 баллов </w:t>
            </w:r>
          </w:p>
          <w:p w:rsidR="006E66F1" w:rsidRPr="00DF1BD9" w:rsidRDefault="006E66F1" w:rsidP="00DF1BD9">
            <w:pPr>
              <w:pStyle w:val="TableParagraph"/>
              <w:tabs>
                <w:tab w:val="left" w:pos="278"/>
              </w:tabs>
              <w:jc w:val="both"/>
              <w:rPr>
                <w:color w:val="000000" w:themeColor="text1"/>
              </w:rPr>
            </w:pPr>
            <w:r w:rsidRPr="00DF1BD9">
              <w:rPr>
                <w:color w:val="000000" w:themeColor="text1"/>
              </w:rPr>
              <w:t>Выявлены несоответствия модели Школа</w:t>
            </w:r>
            <w:r w:rsidRPr="00DF1BD9">
              <w:rPr>
                <w:color w:val="000000" w:themeColor="text1"/>
                <w:spacing w:val="-57"/>
              </w:rPr>
              <w:t xml:space="preserve"> </w:t>
            </w:r>
            <w:r w:rsidRPr="00DF1BD9">
              <w:rPr>
                <w:color w:val="000000" w:themeColor="text1"/>
              </w:rPr>
              <w:t>Минпросвещения России» по следующим</w:t>
            </w:r>
            <w:r w:rsidRPr="00DF1BD9">
              <w:rPr>
                <w:color w:val="000000" w:themeColor="text1"/>
                <w:spacing w:val="-58"/>
              </w:rPr>
              <w:t xml:space="preserve"> </w:t>
            </w:r>
            <w:r w:rsidRPr="00DF1BD9">
              <w:rPr>
                <w:color w:val="000000" w:themeColor="text1"/>
              </w:rPr>
              <w:t>позициям:</w:t>
            </w:r>
          </w:p>
          <w:p w:rsidR="006E66F1" w:rsidRPr="00DF1BD9" w:rsidRDefault="006E66F1" w:rsidP="00DF1BD9">
            <w:pPr>
              <w:pStyle w:val="a3"/>
              <w:widowControl w:val="0"/>
              <w:numPr>
                <w:ilvl w:val="3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  <w:p w:rsidR="006E66F1" w:rsidRPr="00DF1BD9" w:rsidRDefault="00EE54BE" w:rsidP="00DF1BD9">
            <w:pPr>
              <w:pStyle w:val="a3"/>
              <w:widowControl w:val="0"/>
              <w:numPr>
                <w:ilvl w:val="3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  <w:p w:rsidR="00EE54BE" w:rsidRPr="00DF1BD9" w:rsidRDefault="00EE54BE" w:rsidP="00DF1BD9">
            <w:pPr>
              <w:pStyle w:val="a3"/>
              <w:widowControl w:val="0"/>
              <w:numPr>
                <w:ilvl w:val="3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  <w:p w:rsidR="00EE54BE" w:rsidRPr="00DF1BD9" w:rsidRDefault="00EE54BE" w:rsidP="00DF1BD9">
            <w:pPr>
              <w:pStyle w:val="a3"/>
              <w:widowControl w:val="0"/>
              <w:numPr>
                <w:ilvl w:val="3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Наличие в организации отдельного кабинета педагога-психолога</w:t>
            </w:r>
          </w:p>
          <w:p w:rsidR="00EE54BE" w:rsidRPr="00DF1BD9" w:rsidRDefault="00EE54BE" w:rsidP="00DF1BD9">
            <w:pPr>
              <w:pStyle w:val="a3"/>
              <w:widowControl w:val="0"/>
              <w:numPr>
                <w:ilvl w:val="3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  <w:p w:rsidR="00EE54BE" w:rsidRPr="00DF1BD9" w:rsidRDefault="00EE54BE" w:rsidP="00DF1BD9">
            <w:pPr>
              <w:pStyle w:val="a3"/>
              <w:widowControl w:val="0"/>
              <w:numPr>
                <w:ilvl w:val="3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Профилактика травли в образовательной среде</w:t>
            </w:r>
          </w:p>
          <w:p w:rsidR="00EE54BE" w:rsidRPr="00DF1BD9" w:rsidRDefault="00EE54BE" w:rsidP="00DF1BD9">
            <w:pPr>
              <w:pStyle w:val="a3"/>
              <w:widowControl w:val="0"/>
              <w:numPr>
                <w:ilvl w:val="3"/>
                <w:numId w:val="12"/>
              </w:numPr>
              <w:tabs>
                <w:tab w:val="left" w:pos="27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Профилактика девиантного поведения обучающихся</w:t>
            </w:r>
          </w:p>
        </w:tc>
        <w:tc>
          <w:tcPr>
            <w:tcW w:w="1831" w:type="pct"/>
          </w:tcPr>
          <w:p w:rsidR="006E66F1" w:rsidRPr="00DF1BD9" w:rsidRDefault="006E66F1" w:rsidP="00DF1BD9">
            <w:pPr>
              <w:numPr>
                <w:ilvl w:val="0"/>
                <w:numId w:val="13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>Решение кадрового вопроса путем привлечения социального педагога в рамках сетевого взаимодействия.</w:t>
            </w:r>
          </w:p>
          <w:p w:rsidR="00EE54BE" w:rsidRPr="00DF1BD9" w:rsidRDefault="00EE54BE" w:rsidP="00DF1BD9">
            <w:pPr>
              <w:numPr>
                <w:ilvl w:val="0"/>
                <w:numId w:val="13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 xml:space="preserve">Решение кадрового вопроса путем привлечения </w:t>
            </w:r>
            <w:r w:rsidRPr="00DF1BD9">
              <w:rPr>
                <w:rFonts w:ascii="Times New Roman" w:hAnsi="Times New Roman"/>
                <w:color w:val="000000" w:themeColor="text1"/>
              </w:rPr>
              <w:lastRenderedPageBreak/>
              <w:t>учителя-дефектолога в рамках сетевого взаимодействия.</w:t>
            </w:r>
          </w:p>
          <w:p w:rsidR="00EE54BE" w:rsidRPr="00DF1BD9" w:rsidRDefault="00EE54BE" w:rsidP="00DF1BD9">
            <w:pPr>
              <w:numPr>
                <w:ilvl w:val="0"/>
                <w:numId w:val="13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6E66F1" w:rsidRPr="00DF1BD9" w:rsidRDefault="00EE54BE" w:rsidP="00DF1BD9">
            <w:pPr>
              <w:numPr>
                <w:ilvl w:val="0"/>
                <w:numId w:val="13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  <w:p w:rsidR="00EE54BE" w:rsidRPr="00DF1BD9" w:rsidRDefault="00EE54BE" w:rsidP="00DF1BD9">
            <w:pPr>
              <w:numPr>
                <w:ilvl w:val="0"/>
                <w:numId w:val="13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EE54BE" w:rsidRPr="00DF1BD9" w:rsidRDefault="00EE54BE" w:rsidP="00DF1BD9">
            <w:pPr>
              <w:numPr>
                <w:ilvl w:val="0"/>
                <w:numId w:val="13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Проведение работы по формированию благоприятного социального климата школы.</w:t>
            </w:r>
          </w:p>
          <w:p w:rsidR="00EE54BE" w:rsidRPr="00DF1BD9" w:rsidRDefault="00EE54BE" w:rsidP="00DF1BD9">
            <w:pPr>
              <w:numPr>
                <w:ilvl w:val="0"/>
                <w:numId w:val="13"/>
              </w:numPr>
              <w:tabs>
                <w:tab w:val="left" w:pos="278"/>
              </w:tabs>
              <w:ind w:left="0" w:firstLine="0"/>
              <w:rPr>
                <w:color w:val="000000" w:themeColor="text1"/>
              </w:rPr>
            </w:pPr>
            <w:r w:rsidRPr="00DF1BD9">
              <w:rPr>
                <w:rFonts w:ascii="Times New Roman" w:hAnsi="Times New Roman"/>
                <w:color w:val="000000" w:themeColor="text1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</w:tbl>
    <w:p w:rsidR="00070C5E" w:rsidRPr="00113790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1825B2" w:rsidRPr="00113790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1379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Результаты </w:t>
      </w:r>
      <w:r w:rsidR="007C3589" w:rsidRPr="0011379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проблемно ориентированного анализа</w:t>
      </w:r>
      <w:r w:rsidR="00070C5E" w:rsidRPr="00113790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>:</w:t>
      </w:r>
      <w:r w:rsidR="007C3589" w:rsidRPr="00113790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f1"/>
        <w:tblW w:w="5206" w:type="pct"/>
        <w:tblLook w:val="04A0" w:firstRow="1" w:lastRow="0" w:firstColumn="1" w:lastColumn="0" w:noHBand="0" w:noVBand="1"/>
      </w:tblPr>
      <w:tblGrid>
        <w:gridCol w:w="2094"/>
        <w:gridCol w:w="3827"/>
        <w:gridCol w:w="3114"/>
        <w:gridCol w:w="3123"/>
        <w:gridCol w:w="3827"/>
      </w:tblGrid>
      <w:tr w:rsidR="0038755E" w:rsidRPr="00C947E7" w:rsidTr="0038755E">
        <w:tc>
          <w:tcPr>
            <w:tcW w:w="655" w:type="pct"/>
            <w:vMerge w:val="restart"/>
            <w:vAlign w:val="center"/>
          </w:tcPr>
          <w:p w:rsidR="001825B2" w:rsidRPr="00C947E7" w:rsidRDefault="0012722C" w:rsidP="00C947E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Магистральные направления и ключевые условия</w:t>
            </w:r>
          </w:p>
        </w:tc>
        <w:tc>
          <w:tcPr>
            <w:tcW w:w="2171" w:type="pct"/>
            <w:gridSpan w:val="2"/>
            <w:vAlign w:val="center"/>
          </w:tcPr>
          <w:p w:rsidR="001825B2" w:rsidRPr="00C947E7" w:rsidRDefault="0012722C" w:rsidP="00C947E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Оценка актуального состояния внутреннего потенциала</w:t>
            </w:r>
          </w:p>
        </w:tc>
        <w:tc>
          <w:tcPr>
            <w:tcW w:w="2174" w:type="pct"/>
            <w:gridSpan w:val="2"/>
            <w:vAlign w:val="center"/>
          </w:tcPr>
          <w:p w:rsidR="001825B2" w:rsidRPr="00C947E7" w:rsidRDefault="0012722C" w:rsidP="00C947E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Оценка перспектив развития </w:t>
            </w:r>
            <w:r w:rsidRPr="00C947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br/>
              <w:t>с учетом изменения внешних факторов</w:t>
            </w:r>
          </w:p>
        </w:tc>
      </w:tr>
      <w:tr w:rsidR="0038755E" w:rsidRPr="00C947E7" w:rsidTr="0038755E">
        <w:tc>
          <w:tcPr>
            <w:tcW w:w="655" w:type="pct"/>
            <w:vMerge/>
            <w:vAlign w:val="center"/>
          </w:tcPr>
          <w:p w:rsidR="001825B2" w:rsidRPr="00C947E7" w:rsidRDefault="001825B2" w:rsidP="00C947E7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7" w:type="pct"/>
            <w:vAlign w:val="center"/>
          </w:tcPr>
          <w:p w:rsidR="001825B2" w:rsidRPr="00C947E7" w:rsidRDefault="0012722C" w:rsidP="00C947E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сильные стороны</w:t>
            </w:r>
          </w:p>
        </w:tc>
        <w:tc>
          <w:tcPr>
            <w:tcW w:w="974" w:type="pct"/>
            <w:vAlign w:val="center"/>
          </w:tcPr>
          <w:p w:rsidR="001825B2" w:rsidRPr="00C947E7" w:rsidRDefault="0012722C" w:rsidP="00C947E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слабые стороны</w:t>
            </w:r>
          </w:p>
        </w:tc>
        <w:tc>
          <w:tcPr>
            <w:tcW w:w="9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C947E7" w:rsidRDefault="0012722C" w:rsidP="00C947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благоприятные возможности</w:t>
            </w:r>
          </w:p>
        </w:tc>
        <w:tc>
          <w:tcPr>
            <w:tcW w:w="119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C947E7" w:rsidRDefault="0012722C" w:rsidP="00C947E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риски</w:t>
            </w:r>
          </w:p>
        </w:tc>
      </w:tr>
      <w:tr w:rsidR="0038755E" w:rsidRPr="00C947E7" w:rsidTr="0038755E">
        <w:tc>
          <w:tcPr>
            <w:tcW w:w="655" w:type="pct"/>
          </w:tcPr>
          <w:p w:rsidR="001825B2" w:rsidRPr="00C947E7" w:rsidRDefault="0012722C" w:rsidP="00C947E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color w:val="000000" w:themeColor="text1"/>
              </w:rPr>
              <w:t>Знание</w:t>
            </w:r>
          </w:p>
        </w:tc>
        <w:tc>
          <w:tcPr>
            <w:tcW w:w="1197" w:type="pct"/>
          </w:tcPr>
          <w:p w:rsidR="00DF1BD9" w:rsidRPr="00C947E7" w:rsidRDefault="00DF1BD9" w:rsidP="00C947E7">
            <w:pPr>
              <w:tabs>
                <w:tab w:val="left" w:pos="993"/>
              </w:tabs>
              <w:contextualSpacing/>
              <w:jc w:val="both"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MS Mincho" w:hAnsi="Times New Roman" w:cs="Times New Roman"/>
                <w:color w:val="000000" w:themeColor="text1"/>
              </w:rPr>
              <w:t>Реализация единых рабочих программ</w:t>
            </w:r>
            <w:r w:rsidR="00C947E7"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00C947E7">
              <w:rPr>
                <w:rFonts w:ascii="Times New Roman" w:eastAsia="MS Mincho" w:hAnsi="Times New Roman" w:cs="Times New Roman"/>
                <w:color w:val="000000" w:themeColor="text1"/>
              </w:rPr>
              <w:t>по учебным предметам, 1-9 классы; Обеспеченность предоставления услуг</w:t>
            </w:r>
            <w:r w:rsidR="00C947E7"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00C947E7">
              <w:rPr>
                <w:rFonts w:ascii="Times New Roman" w:eastAsia="MS Mincho" w:hAnsi="Times New Roman" w:cs="Times New Roman"/>
                <w:color w:val="000000" w:themeColor="text1"/>
              </w:rPr>
              <w:t>специалистов, оказывающих</w:t>
            </w:r>
            <w:r w:rsidR="00C947E7">
              <w:rPr>
                <w:rFonts w:ascii="Times New Roman" w:eastAsia="MS Mincho" w:hAnsi="Times New Roman" w:cs="Times New Roman"/>
                <w:color w:val="000000" w:themeColor="text1"/>
              </w:rPr>
              <w:t xml:space="preserve"> </w:t>
            </w:r>
            <w:r w:rsidRPr="00C947E7">
              <w:rPr>
                <w:rFonts w:ascii="Times New Roman" w:eastAsia="MS Mincho" w:hAnsi="Times New Roman" w:cs="Times New Roman"/>
                <w:color w:val="000000" w:themeColor="text1"/>
              </w:rPr>
              <w:t>обучающимся необходимую психолого-педагогическую, коррекционную,</w:t>
            </w:r>
          </w:p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MS Mincho" w:hAnsi="Times New Roman" w:cs="Times New Roman"/>
                <w:color w:val="000000" w:themeColor="text1"/>
              </w:rPr>
              <w:t>техническую помощь</w:t>
            </w:r>
          </w:p>
        </w:tc>
        <w:tc>
          <w:tcPr>
            <w:tcW w:w="974" w:type="pct"/>
          </w:tcPr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Реализация методических рекомендаций по применению сетевой формы реализации образовательных программ; Наличие адаптированных основных общеобразовательных программ</w:t>
            </w:r>
          </w:p>
        </w:tc>
        <w:tc>
          <w:tcPr>
            <w:tcW w:w="977" w:type="pct"/>
          </w:tcPr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Реализация методических рекомендаций по применению сетевой формы реализации образовательных программ</w:t>
            </w:r>
          </w:p>
        </w:tc>
        <w:tc>
          <w:tcPr>
            <w:tcW w:w="1197" w:type="pct"/>
          </w:tcPr>
          <w:p w:rsidR="001825B2" w:rsidRPr="00C947E7" w:rsidRDefault="00DF1BD9" w:rsidP="0038755E">
            <w:pPr>
              <w:pStyle w:val="TableParagraph"/>
              <w:ind w:left="106"/>
              <w:rPr>
                <w:color w:val="000000" w:themeColor="text1"/>
              </w:rPr>
            </w:pPr>
            <w:r w:rsidRPr="00C947E7">
              <w:rPr>
                <w:color w:val="000000" w:themeColor="text1"/>
              </w:rPr>
              <w:t>Наличие специальных технических средств обучения</w:t>
            </w:r>
            <w:r w:rsidR="00C947E7" w:rsidRPr="00C947E7">
              <w:rPr>
                <w:color w:val="000000" w:themeColor="text1"/>
              </w:rPr>
              <w:t>, увеличение доли:</w:t>
            </w:r>
            <w:r w:rsidR="00C947E7" w:rsidRPr="00C947E7">
              <w:rPr>
                <w:color w:val="000000" w:themeColor="text1"/>
                <w:spacing w:val="1"/>
              </w:rPr>
              <w:t xml:space="preserve"> </w:t>
            </w:r>
            <w:r w:rsidR="00C947E7" w:rsidRPr="00C947E7">
              <w:rPr>
                <w:color w:val="000000" w:themeColor="text1"/>
              </w:rPr>
              <w:t>семей с</w:t>
            </w:r>
            <w:r w:rsidR="00C947E7" w:rsidRPr="00C947E7">
              <w:rPr>
                <w:color w:val="000000" w:themeColor="text1"/>
                <w:spacing w:val="1"/>
              </w:rPr>
              <w:t xml:space="preserve"> </w:t>
            </w:r>
            <w:r w:rsidR="00C947E7" w:rsidRPr="00C947E7">
              <w:rPr>
                <w:color w:val="000000" w:themeColor="text1"/>
              </w:rPr>
              <w:t>низким</w:t>
            </w:r>
            <w:r w:rsidR="00C947E7" w:rsidRPr="00C947E7">
              <w:rPr>
                <w:color w:val="000000" w:themeColor="text1"/>
                <w:spacing w:val="1"/>
              </w:rPr>
              <w:t xml:space="preserve"> </w:t>
            </w:r>
            <w:r w:rsidR="00C947E7" w:rsidRPr="00C947E7">
              <w:rPr>
                <w:color w:val="000000" w:themeColor="text1"/>
              </w:rPr>
              <w:t>образовательным</w:t>
            </w:r>
            <w:r w:rsidR="00C947E7" w:rsidRPr="00C947E7">
              <w:rPr>
                <w:color w:val="000000" w:themeColor="text1"/>
                <w:spacing w:val="1"/>
              </w:rPr>
              <w:t xml:space="preserve"> </w:t>
            </w:r>
            <w:r w:rsidR="00C947E7" w:rsidRPr="00C947E7">
              <w:rPr>
                <w:color w:val="000000" w:themeColor="text1"/>
              </w:rPr>
              <w:t>уровнем,</w:t>
            </w:r>
            <w:r w:rsidR="00C947E7" w:rsidRPr="00C947E7">
              <w:rPr>
                <w:color w:val="000000" w:themeColor="text1"/>
                <w:spacing w:val="1"/>
              </w:rPr>
              <w:t xml:space="preserve"> </w:t>
            </w:r>
            <w:r w:rsidR="00C947E7" w:rsidRPr="00C947E7">
              <w:rPr>
                <w:color w:val="000000" w:themeColor="text1"/>
              </w:rPr>
              <w:t>малообеспеченных</w:t>
            </w:r>
            <w:r w:rsidR="00C947E7" w:rsidRPr="00C947E7">
              <w:rPr>
                <w:color w:val="000000" w:themeColor="text1"/>
                <w:spacing w:val="1"/>
              </w:rPr>
              <w:t xml:space="preserve"> </w:t>
            </w:r>
            <w:r w:rsidR="00C947E7" w:rsidRPr="00C947E7">
              <w:rPr>
                <w:color w:val="000000" w:themeColor="text1"/>
              </w:rPr>
              <w:t>семей, неполных</w:t>
            </w:r>
            <w:r w:rsidR="00C947E7" w:rsidRPr="00C947E7">
              <w:rPr>
                <w:color w:val="000000" w:themeColor="text1"/>
                <w:spacing w:val="1"/>
              </w:rPr>
              <w:t xml:space="preserve"> </w:t>
            </w:r>
            <w:r w:rsidR="00C947E7" w:rsidRPr="00C947E7">
              <w:rPr>
                <w:color w:val="000000" w:themeColor="text1"/>
              </w:rPr>
              <w:t>семей; обучающихся</w:t>
            </w:r>
            <w:r w:rsidR="00C947E7" w:rsidRPr="00C947E7">
              <w:rPr>
                <w:color w:val="000000" w:themeColor="text1"/>
                <w:spacing w:val="-58"/>
              </w:rPr>
              <w:t xml:space="preserve"> </w:t>
            </w:r>
            <w:r w:rsidR="00C947E7" w:rsidRPr="00C947E7">
              <w:rPr>
                <w:color w:val="000000" w:themeColor="text1"/>
              </w:rPr>
              <w:t>со</w:t>
            </w:r>
            <w:r w:rsidR="00C947E7" w:rsidRPr="00C947E7">
              <w:rPr>
                <w:color w:val="000000" w:themeColor="text1"/>
                <w:spacing w:val="-1"/>
              </w:rPr>
              <w:t xml:space="preserve"> </w:t>
            </w:r>
            <w:r w:rsidR="00C947E7" w:rsidRPr="00C947E7">
              <w:rPr>
                <w:color w:val="000000" w:themeColor="text1"/>
              </w:rPr>
              <w:t>специальными</w:t>
            </w:r>
            <w:r w:rsidR="0038755E">
              <w:rPr>
                <w:color w:val="000000" w:themeColor="text1"/>
              </w:rPr>
              <w:t xml:space="preserve"> </w:t>
            </w:r>
            <w:r w:rsidR="00C947E7" w:rsidRPr="00C947E7">
              <w:rPr>
                <w:color w:val="000000" w:themeColor="text1"/>
              </w:rPr>
              <w:t>образовательными</w:t>
            </w:r>
            <w:r w:rsidR="00C947E7" w:rsidRPr="00C947E7">
              <w:rPr>
                <w:color w:val="000000" w:themeColor="text1"/>
                <w:spacing w:val="-57"/>
              </w:rPr>
              <w:t xml:space="preserve"> </w:t>
            </w:r>
            <w:r w:rsidR="00C947E7" w:rsidRPr="00C947E7">
              <w:rPr>
                <w:color w:val="000000" w:themeColor="text1"/>
              </w:rPr>
              <w:t>потребностями</w:t>
            </w:r>
          </w:p>
        </w:tc>
      </w:tr>
      <w:tr w:rsidR="0038755E" w:rsidRPr="00C947E7" w:rsidTr="0038755E">
        <w:tc>
          <w:tcPr>
            <w:tcW w:w="655" w:type="pct"/>
          </w:tcPr>
          <w:p w:rsidR="001825B2" w:rsidRPr="00C947E7" w:rsidRDefault="0012722C" w:rsidP="00C947E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color w:val="000000" w:themeColor="text1"/>
              </w:rPr>
              <w:t>Воспитание</w:t>
            </w:r>
          </w:p>
        </w:tc>
        <w:tc>
          <w:tcPr>
            <w:tcW w:w="1197" w:type="pct"/>
          </w:tcPr>
          <w:p w:rsidR="00DF1BD9" w:rsidRPr="00C947E7" w:rsidRDefault="00DF1BD9" w:rsidP="00C947E7">
            <w:pPr>
              <w:tabs>
                <w:tab w:val="left" w:pos="993"/>
              </w:tabs>
              <w:ind w:left="-4"/>
              <w:contextualSpacing/>
              <w:rPr>
                <w:rFonts w:ascii="Times New Roman" w:eastAsia="MS Mincho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MS Mincho" w:hAnsi="Times New Roman" w:cs="Times New Roman"/>
                <w:color w:val="000000" w:themeColor="text1"/>
              </w:rPr>
              <w:t>Реализация рабочей программы воспитания</w:t>
            </w:r>
          </w:p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MS Mincho" w:hAnsi="Times New Roman" w:cs="Times New Roman"/>
                <w:color w:val="000000" w:themeColor="text1"/>
              </w:rPr>
              <w:lastRenderedPageBreak/>
              <w:t>Реализация календарного плана воспитательной работы</w:t>
            </w:r>
          </w:p>
        </w:tc>
        <w:tc>
          <w:tcPr>
            <w:tcW w:w="974" w:type="pct"/>
          </w:tcPr>
          <w:p w:rsidR="001825B2" w:rsidRPr="00C947E7" w:rsidRDefault="00A814DC" w:rsidP="00C947E7">
            <w:pPr>
              <w:pStyle w:val="TableParagraph"/>
              <w:tabs>
                <w:tab w:val="left" w:pos="1302"/>
              </w:tabs>
              <w:ind w:left="106" w:right="95"/>
              <w:rPr>
                <w:color w:val="000000" w:themeColor="text1"/>
              </w:rPr>
            </w:pPr>
            <w:r w:rsidRPr="00C947E7">
              <w:rPr>
                <w:color w:val="000000" w:themeColor="text1"/>
              </w:rPr>
              <w:lastRenderedPageBreak/>
              <w:t>Неоднородность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условий семейного</w:t>
            </w:r>
            <w:r w:rsidR="00C947E7">
              <w:rPr>
                <w:color w:val="000000" w:themeColor="text1"/>
              </w:rPr>
              <w:t xml:space="preserve"> </w:t>
            </w:r>
            <w:r w:rsidRPr="00C947E7">
              <w:rPr>
                <w:color w:val="000000" w:themeColor="text1"/>
              </w:rPr>
              <w:t>воспитания</w:t>
            </w:r>
          </w:p>
        </w:tc>
        <w:tc>
          <w:tcPr>
            <w:tcW w:w="977" w:type="pct"/>
          </w:tcPr>
          <w:p w:rsidR="001825B2" w:rsidRPr="00C947E7" w:rsidRDefault="001825B2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97" w:type="pct"/>
          </w:tcPr>
          <w:p w:rsidR="001825B2" w:rsidRPr="00C947E7" w:rsidRDefault="00C947E7" w:rsidP="0038755E">
            <w:pPr>
              <w:pStyle w:val="TableParagraph"/>
              <w:ind w:left="106" w:right="332"/>
              <w:rPr>
                <w:color w:val="000000" w:themeColor="text1"/>
              </w:rPr>
            </w:pPr>
            <w:r w:rsidRPr="00C947E7">
              <w:rPr>
                <w:color w:val="000000" w:themeColor="text1"/>
              </w:rPr>
              <w:t>Перераспределение</w:t>
            </w:r>
            <w:r w:rsidRPr="00C947E7">
              <w:rPr>
                <w:color w:val="000000" w:themeColor="text1"/>
                <w:spacing w:val="-57"/>
              </w:rPr>
              <w:t xml:space="preserve"> </w:t>
            </w:r>
            <w:r w:rsidRPr="00C947E7">
              <w:rPr>
                <w:color w:val="000000" w:themeColor="text1"/>
              </w:rPr>
              <w:t>приоритетов в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общечеловеческих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ценностях,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lastRenderedPageBreak/>
              <w:t>педагогическая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несостоятельность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части родителей,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увеличение числа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детей, имеющих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риски</w:t>
            </w:r>
            <w:r w:rsidRPr="00C947E7">
              <w:rPr>
                <w:color w:val="000000" w:themeColor="text1"/>
                <w:spacing w:val="-2"/>
              </w:rPr>
              <w:t xml:space="preserve"> </w:t>
            </w:r>
            <w:r w:rsidRPr="00C947E7">
              <w:rPr>
                <w:color w:val="000000" w:themeColor="text1"/>
              </w:rPr>
              <w:t>учебной</w:t>
            </w:r>
            <w:r w:rsidR="0038755E">
              <w:rPr>
                <w:color w:val="000000" w:themeColor="text1"/>
              </w:rPr>
              <w:t xml:space="preserve"> </w:t>
            </w:r>
            <w:r w:rsidRPr="00C947E7">
              <w:rPr>
                <w:color w:val="000000" w:themeColor="text1"/>
              </w:rPr>
              <w:t>неуспешности</w:t>
            </w:r>
          </w:p>
        </w:tc>
      </w:tr>
      <w:tr w:rsidR="0038755E" w:rsidRPr="00C947E7" w:rsidTr="0038755E">
        <w:tc>
          <w:tcPr>
            <w:tcW w:w="655" w:type="pct"/>
          </w:tcPr>
          <w:p w:rsidR="001825B2" w:rsidRPr="00C947E7" w:rsidRDefault="0012722C" w:rsidP="00C947E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Здоровье</w:t>
            </w:r>
          </w:p>
        </w:tc>
        <w:tc>
          <w:tcPr>
            <w:tcW w:w="1197" w:type="pct"/>
          </w:tcPr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Охват обучающихся ВФСК «ГТО»</w:t>
            </w:r>
          </w:p>
        </w:tc>
        <w:tc>
          <w:tcPr>
            <w:tcW w:w="974" w:type="pct"/>
          </w:tcPr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Диверсификация деятельности школьных спортивных клубов (по видам спорта)</w:t>
            </w:r>
          </w:p>
        </w:tc>
        <w:tc>
          <w:tcPr>
            <w:tcW w:w="977" w:type="pct"/>
          </w:tcPr>
          <w:p w:rsidR="001825B2" w:rsidRPr="00C947E7" w:rsidRDefault="00A814DC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Доступность спортивной инфраструктуры  на территории школы</w:t>
            </w:r>
          </w:p>
        </w:tc>
        <w:tc>
          <w:tcPr>
            <w:tcW w:w="1197" w:type="pct"/>
          </w:tcPr>
          <w:p w:rsidR="001825B2" w:rsidRPr="00C947E7" w:rsidRDefault="00A814DC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Доступность спортивной инфраструктуры  в соответствии с требованиями Минпросвещения России и Минспорта России</w:t>
            </w:r>
          </w:p>
        </w:tc>
      </w:tr>
      <w:tr w:rsidR="0038755E" w:rsidRPr="00C947E7" w:rsidTr="0038755E">
        <w:tc>
          <w:tcPr>
            <w:tcW w:w="655" w:type="pct"/>
          </w:tcPr>
          <w:p w:rsidR="001825B2" w:rsidRPr="00C947E7" w:rsidRDefault="0012722C" w:rsidP="00C947E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color w:val="000000" w:themeColor="text1"/>
              </w:rPr>
              <w:t>Творчество</w:t>
            </w:r>
          </w:p>
        </w:tc>
        <w:tc>
          <w:tcPr>
            <w:tcW w:w="1197" w:type="pct"/>
          </w:tcPr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Реализация дополнительных общеобразовательных программ</w:t>
            </w:r>
          </w:p>
        </w:tc>
        <w:tc>
          <w:tcPr>
            <w:tcW w:w="974" w:type="pct"/>
          </w:tcPr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Участие обучающихся в конкурсах, фестивалях, олимпиадах, конференциях</w:t>
            </w:r>
          </w:p>
        </w:tc>
        <w:tc>
          <w:tcPr>
            <w:tcW w:w="977" w:type="pct"/>
          </w:tcPr>
          <w:p w:rsidR="001825B2" w:rsidRPr="00C947E7" w:rsidRDefault="00A814DC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Функционирование школы полного дня, включая организацию внеурочной деятельности и дополнительного образования</w:t>
            </w:r>
          </w:p>
        </w:tc>
        <w:tc>
          <w:tcPr>
            <w:tcW w:w="1197" w:type="pct"/>
          </w:tcPr>
          <w:p w:rsidR="001825B2" w:rsidRPr="00C947E7" w:rsidRDefault="00C947E7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Низкая</w:t>
            </w:r>
            <w:r w:rsidRPr="00C947E7">
              <w:rPr>
                <w:rFonts w:ascii="Times New Roman" w:hAnsi="Times New Roman" w:cs="Times New Roman"/>
                <w:color w:val="000000" w:themeColor="text1"/>
                <w:spacing w:val="-8"/>
              </w:rPr>
              <w:t xml:space="preserve"> </w:t>
            </w:r>
            <w:r w:rsidRPr="00C947E7">
              <w:rPr>
                <w:rFonts w:ascii="Times New Roman" w:hAnsi="Times New Roman" w:cs="Times New Roman"/>
                <w:color w:val="000000" w:themeColor="text1"/>
              </w:rPr>
              <w:t>активность</w:t>
            </w:r>
            <w:r w:rsidRPr="00C947E7">
              <w:rPr>
                <w:rFonts w:ascii="Times New Roman" w:hAnsi="Times New Roman" w:cs="Times New Roman"/>
                <w:color w:val="000000" w:themeColor="text1"/>
                <w:spacing w:val="-57"/>
              </w:rPr>
              <w:t xml:space="preserve"> </w:t>
            </w:r>
            <w:r w:rsidRPr="00C947E7">
              <w:rPr>
                <w:rFonts w:ascii="Times New Roman" w:hAnsi="Times New Roman" w:cs="Times New Roman"/>
                <w:color w:val="000000" w:themeColor="text1"/>
              </w:rPr>
              <w:t>обучающихся, низкая заинтересованность у родителей</w:t>
            </w:r>
          </w:p>
        </w:tc>
      </w:tr>
      <w:tr w:rsidR="0038755E" w:rsidRPr="00C947E7" w:rsidTr="0038755E">
        <w:tc>
          <w:tcPr>
            <w:tcW w:w="655" w:type="pct"/>
          </w:tcPr>
          <w:p w:rsidR="001825B2" w:rsidRPr="00C947E7" w:rsidRDefault="0012722C" w:rsidP="00C947E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color w:val="000000" w:themeColor="text1"/>
              </w:rPr>
              <w:t>Профориентация</w:t>
            </w:r>
          </w:p>
        </w:tc>
        <w:tc>
          <w:tcPr>
            <w:tcW w:w="1197" w:type="pct"/>
          </w:tcPr>
          <w:p w:rsidR="001825B2" w:rsidRPr="00C947E7" w:rsidRDefault="001825B2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74" w:type="pct"/>
          </w:tcPr>
          <w:p w:rsidR="001825B2" w:rsidRPr="00C947E7" w:rsidRDefault="00C947E7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Трудности с</w:t>
            </w:r>
            <w:r w:rsidRPr="00C947E7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C947E7">
              <w:rPr>
                <w:rFonts w:ascii="Times New Roman" w:hAnsi="Times New Roman" w:cs="Times New Roman"/>
                <w:color w:val="000000" w:themeColor="text1"/>
              </w:rPr>
              <w:t>личностным и</w:t>
            </w:r>
            <w:r w:rsidRPr="00C947E7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C947E7">
              <w:rPr>
                <w:rFonts w:ascii="Times New Roman" w:hAnsi="Times New Roman" w:cs="Times New Roman"/>
                <w:color w:val="000000" w:themeColor="text1"/>
              </w:rPr>
              <w:t>профессиональным</w:t>
            </w:r>
            <w:r w:rsidRPr="00C947E7">
              <w:rPr>
                <w:rFonts w:ascii="Times New Roman" w:hAnsi="Times New Roman" w:cs="Times New Roman"/>
                <w:color w:val="000000" w:themeColor="text1"/>
                <w:spacing w:val="-57"/>
              </w:rPr>
              <w:t xml:space="preserve"> </w:t>
            </w:r>
            <w:r w:rsidRPr="00C947E7">
              <w:rPr>
                <w:rFonts w:ascii="Times New Roman" w:hAnsi="Times New Roman" w:cs="Times New Roman"/>
                <w:color w:val="000000" w:themeColor="text1"/>
              </w:rPr>
              <w:t>самоопределением</w:t>
            </w:r>
            <w:r w:rsidRPr="00C947E7">
              <w:rPr>
                <w:rFonts w:ascii="Times New Roman" w:hAnsi="Times New Roman" w:cs="Times New Roman"/>
                <w:color w:val="000000" w:themeColor="text1"/>
                <w:spacing w:val="1"/>
              </w:rPr>
              <w:t xml:space="preserve"> </w:t>
            </w:r>
            <w:r w:rsidRPr="00C947E7">
              <w:rPr>
                <w:rFonts w:ascii="Times New Roman" w:hAnsi="Times New Roman" w:cs="Times New Roman"/>
                <w:color w:val="000000" w:themeColor="text1"/>
              </w:rPr>
              <w:t>детей</w:t>
            </w:r>
          </w:p>
        </w:tc>
        <w:tc>
          <w:tcPr>
            <w:tcW w:w="977" w:type="pct"/>
          </w:tcPr>
          <w:p w:rsidR="001825B2" w:rsidRPr="00C947E7" w:rsidRDefault="00A814DC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Реализация календарного плана профориентационной работы</w:t>
            </w:r>
          </w:p>
        </w:tc>
        <w:tc>
          <w:tcPr>
            <w:tcW w:w="1197" w:type="pct"/>
          </w:tcPr>
          <w:p w:rsidR="001825B2" w:rsidRPr="00C947E7" w:rsidRDefault="00A814DC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Участие обучающихся в конкурсах профессионального мастерства профессионально-практической направленности</w:t>
            </w:r>
          </w:p>
        </w:tc>
      </w:tr>
      <w:tr w:rsidR="0038755E" w:rsidRPr="00C947E7" w:rsidTr="0038755E">
        <w:tc>
          <w:tcPr>
            <w:tcW w:w="655" w:type="pct"/>
          </w:tcPr>
          <w:p w:rsidR="001825B2" w:rsidRPr="00C947E7" w:rsidRDefault="0012722C" w:rsidP="00C947E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color w:val="000000" w:themeColor="text1"/>
              </w:rPr>
              <w:t>Учитель. Школьная команда</w:t>
            </w:r>
          </w:p>
        </w:tc>
        <w:tc>
          <w:tcPr>
            <w:tcW w:w="1197" w:type="pct"/>
          </w:tcPr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Создание условий для повышения квалификации работников в области работы с единым штатным расписанием</w:t>
            </w:r>
          </w:p>
        </w:tc>
        <w:tc>
          <w:tcPr>
            <w:tcW w:w="974" w:type="pct"/>
          </w:tcPr>
          <w:p w:rsidR="001825B2" w:rsidRPr="00C947E7" w:rsidRDefault="00DF1BD9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Участие педагогов в конкурсном</w:t>
            </w:r>
          </w:p>
        </w:tc>
        <w:tc>
          <w:tcPr>
            <w:tcW w:w="977" w:type="pct"/>
          </w:tcPr>
          <w:p w:rsidR="001825B2" w:rsidRPr="00C947E7" w:rsidRDefault="00A814DC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Реализация методических рекомендаций по внедрению единого штатного расписания</w:t>
            </w:r>
          </w:p>
        </w:tc>
        <w:tc>
          <w:tcPr>
            <w:tcW w:w="1197" w:type="pct"/>
          </w:tcPr>
          <w:p w:rsidR="001825B2" w:rsidRPr="00C947E7" w:rsidRDefault="00C947E7" w:rsidP="0038755E">
            <w:pPr>
              <w:pStyle w:val="TableParagraph"/>
              <w:ind w:left="106" w:right="610"/>
              <w:rPr>
                <w:color w:val="000000" w:themeColor="text1"/>
              </w:rPr>
            </w:pPr>
            <w:r w:rsidRPr="00C947E7">
              <w:rPr>
                <w:color w:val="000000" w:themeColor="text1"/>
              </w:rPr>
              <w:t>«Старение»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педагогических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кадров, дефицит</w:t>
            </w:r>
            <w:r w:rsidRPr="00C947E7">
              <w:rPr>
                <w:color w:val="000000" w:themeColor="text1"/>
                <w:spacing w:val="-57"/>
              </w:rPr>
              <w:t xml:space="preserve"> </w:t>
            </w:r>
            <w:r w:rsidRPr="00C947E7">
              <w:rPr>
                <w:color w:val="000000" w:themeColor="text1"/>
              </w:rPr>
              <w:t>отдельных</w:t>
            </w:r>
            <w:r w:rsidRPr="00C947E7">
              <w:rPr>
                <w:color w:val="000000" w:themeColor="text1"/>
                <w:spacing w:val="-13"/>
              </w:rPr>
              <w:t xml:space="preserve"> </w:t>
            </w:r>
            <w:r w:rsidRPr="00C947E7">
              <w:rPr>
                <w:color w:val="000000" w:themeColor="text1"/>
              </w:rPr>
              <w:t>групп</w:t>
            </w:r>
            <w:r w:rsidR="0038755E">
              <w:rPr>
                <w:color w:val="000000" w:themeColor="text1"/>
              </w:rPr>
              <w:t xml:space="preserve"> </w:t>
            </w:r>
            <w:r w:rsidRPr="00C947E7">
              <w:rPr>
                <w:color w:val="000000" w:themeColor="text1"/>
              </w:rPr>
              <w:t>педагогических</w:t>
            </w:r>
            <w:r w:rsidRPr="00C947E7">
              <w:rPr>
                <w:color w:val="000000" w:themeColor="text1"/>
                <w:spacing w:val="-57"/>
              </w:rPr>
              <w:t xml:space="preserve"> </w:t>
            </w:r>
            <w:r w:rsidRPr="00C947E7">
              <w:rPr>
                <w:color w:val="000000" w:themeColor="text1"/>
              </w:rPr>
              <w:t>кадров</w:t>
            </w:r>
          </w:p>
        </w:tc>
      </w:tr>
      <w:tr w:rsidR="0038755E" w:rsidRPr="00C947E7" w:rsidTr="0038755E">
        <w:tc>
          <w:tcPr>
            <w:tcW w:w="655" w:type="pct"/>
          </w:tcPr>
          <w:p w:rsidR="001825B2" w:rsidRPr="00C947E7" w:rsidRDefault="0012722C" w:rsidP="00C947E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color w:val="000000" w:themeColor="text1"/>
              </w:rPr>
              <w:t>Школьный климат</w:t>
            </w:r>
          </w:p>
        </w:tc>
        <w:tc>
          <w:tcPr>
            <w:tcW w:w="1197" w:type="pct"/>
          </w:tcPr>
          <w:p w:rsidR="001825B2" w:rsidRPr="00C947E7" w:rsidRDefault="001825B2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74" w:type="pct"/>
          </w:tcPr>
          <w:p w:rsidR="00C947E7" w:rsidRPr="00C947E7" w:rsidRDefault="00C947E7" w:rsidP="00C947E7">
            <w:pPr>
              <w:pStyle w:val="TableParagraph"/>
              <w:tabs>
                <w:tab w:val="left" w:pos="1505"/>
              </w:tabs>
              <w:ind w:left="106" w:right="98"/>
              <w:rPr>
                <w:color w:val="000000" w:themeColor="text1"/>
              </w:rPr>
            </w:pPr>
            <w:r w:rsidRPr="00C947E7">
              <w:rPr>
                <w:color w:val="000000" w:themeColor="text1"/>
              </w:rPr>
              <w:t>Профессиональное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выгорание</w:t>
            </w:r>
            <w:r w:rsidRPr="00C947E7">
              <w:rPr>
                <w:color w:val="000000" w:themeColor="text1"/>
                <w:spacing w:val="40"/>
              </w:rPr>
              <w:t xml:space="preserve"> </w:t>
            </w:r>
            <w:r w:rsidRPr="00C947E7">
              <w:rPr>
                <w:color w:val="000000" w:themeColor="text1"/>
              </w:rPr>
              <w:t>педагогов</w:t>
            </w:r>
            <w:r w:rsidRPr="00C947E7">
              <w:rPr>
                <w:color w:val="000000" w:themeColor="text1"/>
                <w:spacing w:val="-57"/>
              </w:rPr>
              <w:t xml:space="preserve"> </w:t>
            </w:r>
            <w:r w:rsidRPr="00C947E7">
              <w:rPr>
                <w:color w:val="000000" w:themeColor="text1"/>
              </w:rPr>
              <w:t xml:space="preserve">вследствие </w:t>
            </w:r>
            <w:r w:rsidRPr="00C947E7">
              <w:rPr>
                <w:color w:val="000000" w:themeColor="text1"/>
                <w:spacing w:val="-1"/>
              </w:rPr>
              <w:t>высокой</w:t>
            </w:r>
          </w:p>
          <w:p w:rsidR="001825B2" w:rsidRPr="00C947E7" w:rsidRDefault="00C947E7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психологической</w:t>
            </w:r>
            <w:r w:rsidRPr="00C947E7">
              <w:rPr>
                <w:rFonts w:ascii="Times New Roman" w:hAnsi="Times New Roman" w:cs="Times New Roman"/>
                <w:color w:val="000000" w:themeColor="text1"/>
                <w:spacing w:val="-57"/>
              </w:rPr>
              <w:t xml:space="preserve"> </w:t>
            </w:r>
            <w:r w:rsidRPr="00C947E7">
              <w:rPr>
                <w:rFonts w:ascii="Times New Roman" w:hAnsi="Times New Roman" w:cs="Times New Roman"/>
                <w:color w:val="000000" w:themeColor="text1"/>
              </w:rPr>
              <w:t>нагрузки</w:t>
            </w:r>
          </w:p>
        </w:tc>
        <w:tc>
          <w:tcPr>
            <w:tcW w:w="977" w:type="pct"/>
          </w:tcPr>
          <w:p w:rsidR="001825B2" w:rsidRPr="00C947E7" w:rsidRDefault="00A814DC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Наличие уголка психологической разгрузки</w:t>
            </w:r>
          </w:p>
        </w:tc>
        <w:tc>
          <w:tcPr>
            <w:tcW w:w="1197" w:type="pct"/>
          </w:tcPr>
          <w:p w:rsidR="001825B2" w:rsidRPr="00C947E7" w:rsidRDefault="001825B2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38755E" w:rsidRPr="00C947E7" w:rsidTr="0038755E">
        <w:tc>
          <w:tcPr>
            <w:tcW w:w="655" w:type="pct"/>
          </w:tcPr>
          <w:p w:rsidR="001825B2" w:rsidRPr="00C947E7" w:rsidRDefault="0012722C" w:rsidP="00C947E7">
            <w:pPr>
              <w:widowControl w:val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eastAsia="Times New Roman" w:hAnsi="Times New Roman" w:cs="Times New Roman"/>
                <w:color w:val="000000" w:themeColor="text1"/>
              </w:rPr>
              <w:t>Образовательная среда</w:t>
            </w:r>
          </w:p>
        </w:tc>
        <w:tc>
          <w:tcPr>
            <w:tcW w:w="1197" w:type="pct"/>
          </w:tcPr>
          <w:p w:rsidR="001825B2" w:rsidRPr="00C947E7" w:rsidRDefault="001825B2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74" w:type="pct"/>
          </w:tcPr>
          <w:p w:rsidR="00C947E7" w:rsidRPr="00C947E7" w:rsidRDefault="00C947E7" w:rsidP="00C947E7">
            <w:pPr>
              <w:pStyle w:val="TableParagraph"/>
              <w:ind w:left="106"/>
              <w:rPr>
                <w:color w:val="000000" w:themeColor="text1"/>
              </w:rPr>
            </w:pPr>
            <w:r w:rsidRPr="00C947E7">
              <w:rPr>
                <w:color w:val="000000" w:themeColor="text1"/>
              </w:rPr>
              <w:t>Несовершенство ФГИС;</w:t>
            </w:r>
          </w:p>
          <w:p w:rsidR="00C947E7" w:rsidRPr="00C947E7" w:rsidRDefault="00C947E7" w:rsidP="00C947E7">
            <w:pPr>
              <w:pStyle w:val="TableParagraph"/>
              <w:ind w:left="106" w:right="849"/>
              <w:rPr>
                <w:color w:val="000000" w:themeColor="text1"/>
              </w:rPr>
            </w:pPr>
            <w:r w:rsidRPr="00C947E7">
              <w:rPr>
                <w:color w:val="000000" w:themeColor="text1"/>
              </w:rPr>
              <w:t>недостаточное</w:t>
            </w:r>
            <w:r w:rsidRPr="00C947E7">
              <w:rPr>
                <w:color w:val="000000" w:themeColor="text1"/>
                <w:spacing w:val="-57"/>
              </w:rPr>
              <w:t xml:space="preserve"> </w:t>
            </w:r>
            <w:r w:rsidRPr="00C947E7">
              <w:rPr>
                <w:color w:val="000000" w:themeColor="text1"/>
              </w:rPr>
              <w:t>оснащение</w:t>
            </w:r>
          </w:p>
          <w:p w:rsidR="001825B2" w:rsidRPr="00C947E7" w:rsidRDefault="00C947E7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IT-</w:t>
            </w:r>
            <w:r w:rsidRPr="00C947E7">
              <w:rPr>
                <w:rFonts w:ascii="Times New Roman" w:hAnsi="Times New Roman" w:cs="Times New Roman"/>
                <w:color w:val="000000" w:themeColor="text1"/>
                <w:spacing w:val="-2"/>
              </w:rPr>
              <w:t xml:space="preserve"> </w:t>
            </w:r>
            <w:r w:rsidRPr="00C947E7">
              <w:rPr>
                <w:rFonts w:ascii="Times New Roman" w:hAnsi="Times New Roman" w:cs="Times New Roman"/>
                <w:color w:val="000000" w:themeColor="text1"/>
              </w:rPr>
              <w:t>оборудованием</w:t>
            </w:r>
          </w:p>
        </w:tc>
        <w:tc>
          <w:tcPr>
            <w:tcW w:w="977" w:type="pct"/>
          </w:tcPr>
          <w:p w:rsidR="001825B2" w:rsidRPr="00C947E7" w:rsidRDefault="00A814DC" w:rsidP="00C947E7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947E7">
              <w:rPr>
                <w:rFonts w:ascii="Times New Roman" w:hAnsi="Times New Roman" w:cs="Times New Roman"/>
                <w:color w:val="000000" w:themeColor="text1"/>
              </w:rPr>
              <w:t>Использование ФГИС «Моя школа»</w:t>
            </w:r>
          </w:p>
        </w:tc>
        <w:tc>
          <w:tcPr>
            <w:tcW w:w="1197" w:type="pct"/>
          </w:tcPr>
          <w:p w:rsidR="001825B2" w:rsidRPr="00C947E7" w:rsidRDefault="00C947E7" w:rsidP="0038755E">
            <w:pPr>
              <w:pStyle w:val="TableParagraph"/>
              <w:ind w:left="106" w:right="113"/>
              <w:rPr>
                <w:color w:val="000000" w:themeColor="text1"/>
              </w:rPr>
            </w:pPr>
            <w:r w:rsidRPr="00C947E7">
              <w:rPr>
                <w:color w:val="000000" w:themeColor="text1"/>
              </w:rPr>
              <w:t>Увеличение затрат на</w:t>
            </w:r>
            <w:r w:rsidRPr="00C947E7">
              <w:rPr>
                <w:color w:val="000000" w:themeColor="text1"/>
                <w:spacing w:val="-57"/>
              </w:rPr>
              <w:t xml:space="preserve"> </w:t>
            </w:r>
            <w:r w:rsidRPr="00C947E7">
              <w:rPr>
                <w:color w:val="000000" w:themeColor="text1"/>
              </w:rPr>
              <w:t>реализацию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программы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несовершенство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действующей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  <w:spacing w:val="-1"/>
              </w:rPr>
              <w:t>нормативно-правовой</w:t>
            </w:r>
            <w:r w:rsidRPr="00C947E7">
              <w:rPr>
                <w:color w:val="000000" w:themeColor="text1"/>
                <w:spacing w:val="-57"/>
              </w:rPr>
              <w:t xml:space="preserve"> </w:t>
            </w:r>
            <w:r w:rsidRPr="00C947E7">
              <w:rPr>
                <w:color w:val="000000" w:themeColor="text1"/>
              </w:rPr>
              <w:t>базы,</w:t>
            </w:r>
            <w:r w:rsidRPr="00C947E7">
              <w:rPr>
                <w:color w:val="000000" w:themeColor="text1"/>
                <w:spacing w:val="9"/>
              </w:rPr>
              <w:t xml:space="preserve"> </w:t>
            </w:r>
            <w:r w:rsidRPr="00C947E7">
              <w:rPr>
                <w:color w:val="000000" w:themeColor="text1"/>
              </w:rPr>
              <w:t>ведущее</w:t>
            </w:r>
            <w:r w:rsidRPr="00C947E7">
              <w:rPr>
                <w:color w:val="000000" w:themeColor="text1"/>
                <w:spacing w:val="10"/>
              </w:rPr>
              <w:t xml:space="preserve"> </w:t>
            </w:r>
            <w:r w:rsidRPr="00C947E7">
              <w:rPr>
                <w:color w:val="000000" w:themeColor="text1"/>
              </w:rPr>
              <w:t>к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риску нарушения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нормативных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требований;</w:t>
            </w:r>
            <w:r w:rsidR="0038755E">
              <w:rPr>
                <w:color w:val="000000" w:themeColor="text1"/>
              </w:rPr>
              <w:t xml:space="preserve"> </w:t>
            </w:r>
            <w:r w:rsidRPr="00C947E7">
              <w:rPr>
                <w:color w:val="000000" w:themeColor="text1"/>
              </w:rPr>
              <w:t>низкая активность</w:t>
            </w:r>
            <w:r w:rsidRPr="00C947E7">
              <w:rPr>
                <w:color w:val="000000" w:themeColor="text1"/>
                <w:spacing w:val="1"/>
              </w:rPr>
              <w:t xml:space="preserve"> </w:t>
            </w:r>
            <w:r w:rsidRPr="00C947E7">
              <w:rPr>
                <w:color w:val="000000" w:themeColor="text1"/>
              </w:rPr>
              <w:t>педагогов в сетевых</w:t>
            </w:r>
            <w:r w:rsidRPr="00C947E7">
              <w:rPr>
                <w:color w:val="000000" w:themeColor="text1"/>
                <w:spacing w:val="-58"/>
              </w:rPr>
              <w:t xml:space="preserve"> </w:t>
            </w:r>
            <w:r w:rsidRPr="00C947E7">
              <w:rPr>
                <w:color w:val="000000" w:themeColor="text1"/>
              </w:rPr>
              <w:t>сообществах, износ</w:t>
            </w:r>
            <w:r w:rsidRPr="00C947E7">
              <w:rPr>
                <w:color w:val="000000" w:themeColor="text1"/>
                <w:spacing w:val="-57"/>
              </w:rPr>
              <w:t xml:space="preserve"> </w:t>
            </w:r>
            <w:r w:rsidRPr="00C947E7">
              <w:rPr>
                <w:color w:val="000000" w:themeColor="text1"/>
              </w:rPr>
              <w:t>оборудования и</w:t>
            </w:r>
            <w:r w:rsidRPr="00C947E7">
              <w:rPr>
                <w:color w:val="000000" w:themeColor="text1"/>
                <w:spacing w:val="-2"/>
              </w:rPr>
              <w:t xml:space="preserve"> </w:t>
            </w:r>
            <w:r w:rsidRPr="00C947E7">
              <w:rPr>
                <w:color w:val="000000" w:themeColor="text1"/>
              </w:rPr>
              <w:t>его</w:t>
            </w:r>
            <w:r w:rsidR="0038755E">
              <w:rPr>
                <w:color w:val="000000" w:themeColor="text1"/>
              </w:rPr>
              <w:t xml:space="preserve"> </w:t>
            </w:r>
            <w:r w:rsidRPr="00C947E7">
              <w:rPr>
                <w:color w:val="000000" w:themeColor="text1"/>
              </w:rPr>
              <w:t>«старение»</w:t>
            </w:r>
          </w:p>
        </w:tc>
      </w:tr>
    </w:tbl>
    <w:p w:rsidR="00804544" w:rsidRPr="00113790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2B51E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B51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2B51E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1EA">
        <w:rPr>
          <w:rFonts w:ascii="Times New Roman" w:hAnsi="Times New Roman" w:cs="Times New Roman"/>
          <w:color w:val="000000" w:themeColor="text1"/>
          <w:sz w:val="28"/>
          <w:szCs w:val="28"/>
        </w:rPr>
        <w:t>4.1. Возможные действия, направленные на совершенствование деятельности</w:t>
      </w:r>
      <w:r w:rsidR="00E3729D" w:rsidRPr="002B5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B51EA">
        <w:rPr>
          <w:rFonts w:ascii="Times New Roman" w:hAnsi="Times New Roman" w:cs="Times New Roman"/>
          <w:color w:val="000000" w:themeColor="text1"/>
          <w:sz w:val="28"/>
          <w:szCs w:val="28"/>
        </w:rPr>
        <w:t>по каждому магистральному направлению и ключевому условию.</w:t>
      </w:r>
    </w:p>
    <w:p w:rsidR="007C3589" w:rsidRPr="002B51EA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51EA">
        <w:rPr>
          <w:rFonts w:ascii="Times New Roman" w:hAnsi="Times New Roman" w:cs="Times New Roman"/>
          <w:color w:val="000000" w:themeColor="text1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Pr="0011379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f1"/>
        <w:tblW w:w="165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3"/>
        <w:gridCol w:w="1726"/>
        <w:gridCol w:w="1700"/>
        <w:gridCol w:w="2390"/>
        <w:gridCol w:w="1723"/>
        <w:gridCol w:w="992"/>
        <w:gridCol w:w="2430"/>
        <w:gridCol w:w="2097"/>
        <w:gridCol w:w="1513"/>
        <w:gridCol w:w="1471"/>
      </w:tblGrid>
      <w:tr w:rsidR="00A814DC" w:rsidTr="00315F7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№ п/п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Направления анализа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Название подпрограмм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Задачи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Ожидаемые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Сроки реализации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Перечень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Ресурсное обеспечение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Руководитель проектной группы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Система оценки результатов реализации</w:t>
            </w:r>
          </w:p>
        </w:tc>
      </w:tr>
      <w:tr w:rsidR="00A814DC" w:rsidTr="00315F76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ru-RU" w:bidi="ru-RU"/>
              </w:rPr>
              <w:t>Знание: качество и объективность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Единые примерные рабочие программы, единое календарно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тематическое планирование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Разработать рабочие программы используя Конструктор рабочих программ на сайте </w:t>
            </w:r>
            <w:hyperlink r:id="rId12" w:history="1">
              <w:r>
                <w:rPr>
                  <w:rFonts w:ascii="Liberation Serif" w:eastAsia="Times New Roman" w:hAnsi="Liberation Serif" w:cs="Liberation Serif"/>
                  <w:lang w:val="en-US" w:eastAsia="ru-RU" w:bidi="ru-RU"/>
                </w:rPr>
                <w:t>https</w:t>
              </w:r>
              <w:r>
                <w:rPr>
                  <w:rFonts w:ascii="Liberation Serif" w:eastAsia="Times New Roman" w:hAnsi="Liberation Serif" w:cs="Liberation Serif"/>
                  <w:lang w:eastAsia="ru-RU" w:bidi="ru-RU"/>
                </w:rPr>
                <w:t>://</w:t>
              </w:r>
              <w:r>
                <w:rPr>
                  <w:rFonts w:ascii="Liberation Serif" w:eastAsia="Times New Roman" w:hAnsi="Liberation Serif" w:cs="Liberation Serif"/>
                  <w:lang w:val="en-US" w:eastAsia="ru-RU" w:bidi="ru-RU"/>
                </w:rPr>
                <w:t>edsoo</w:t>
              </w:r>
              <w:r>
                <w:rPr>
                  <w:rFonts w:ascii="Liberation Serif" w:eastAsia="Times New Roman" w:hAnsi="Liberation Serif" w:cs="Liberation Serif"/>
                  <w:lang w:eastAsia="ru-RU" w:bidi="ru-RU"/>
                </w:rPr>
                <w:t>.</w:t>
              </w:r>
              <w:r>
                <w:rPr>
                  <w:rFonts w:ascii="Liberation Serif" w:eastAsia="Times New Roman" w:hAnsi="Liberation Serif" w:cs="Liberation Serif"/>
                  <w:lang w:val="en-US" w:eastAsia="ru-RU" w:bidi="ru-RU"/>
                </w:rPr>
                <w:t>ru</w:t>
              </w:r>
              <w:r>
                <w:rPr>
                  <w:rFonts w:ascii="Liberation Serif" w:eastAsia="Times New Roman" w:hAnsi="Liberation Serif" w:cs="Liberation Serif"/>
                  <w:lang w:eastAsia="ru-RU" w:bidi="ru-RU"/>
                </w:rPr>
                <w:t>/</w:t>
              </w:r>
              <w:r>
                <w:rPr>
                  <w:rFonts w:ascii="Liberation Serif" w:eastAsia="Times New Roman" w:hAnsi="Liberation Serif" w:cs="Liberation Serif"/>
                  <w:lang w:val="en-US" w:eastAsia="ru-RU" w:bidi="ru-RU"/>
                </w:rPr>
                <w:t>constructor</w:t>
              </w:r>
              <w:r>
                <w:rPr>
                  <w:rFonts w:ascii="Liberation Serif" w:eastAsia="Times New Roman" w:hAnsi="Liberation Serif" w:cs="Liberation Serif"/>
                  <w:lang w:eastAsia="ru-RU" w:bidi="ru-RU"/>
                </w:rPr>
                <w:t>/</w:t>
              </w:r>
            </w:hyperlink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Единые рабочие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апрель-май 202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1. Педагогический совет по теме: Школа 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Минпросвещения и ФОП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Регистрация учителей на сайте https://edsoo.ru/constructor/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13" w:history="1">
              <w:r w:rsidR="00A814DC">
                <w:rPr>
                  <w:rFonts w:ascii="Liberation Serif" w:eastAsia="Times New Roman" w:hAnsi="Liberation Serif" w:cs="Liberation Serif"/>
                  <w:lang w:eastAsia="ru-RU" w:bidi="ru-RU"/>
                </w:rPr>
                <w:t>https://edsoo.ru/static/source_video/instruction.mp4</w:t>
              </w:r>
            </w:hyperlink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Инструкция по созданию рабочих программ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Заместители директора по УВР 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Корнякова Н.В.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Процент реализации подпрограммы </w:t>
            </w:r>
          </w:p>
        </w:tc>
      </w:tr>
      <w:tr w:rsidR="00A814DC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C" w:rsidRDefault="00A814DC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C" w:rsidRDefault="00A814DC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Единая линейка учебников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Закупить учебники и пособия по новому федеральному перечню. Учебники из предыдущего перечня можно будет продолжать использовать до 25 сентября 2025 года (приказ Минпросвещения от 21.09.2022 № 858).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Приказ Об утверждении списка учебников и учебных пособий на 202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/2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5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август -202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Педагогический совет – принятие локальных нормативных актов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Приказ Министерства просвещения Российской Федерации от 21.09.2022 №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Директор 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Евстафьева Т.В.</w:t>
            </w:r>
          </w:p>
          <w:p w:rsidR="00A814DC" w:rsidRDefault="00A814DC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заведующий 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Окишева В.А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Соответствие локальных нормативных актов  внутренней политики на государственном уровне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Углубленные программы (с 7 класса)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Разработать углубленные рабочие программы используя Конструктор рабочих программ на сайте </w:t>
            </w:r>
            <w:hyperlink r:id="rId14" w:history="1">
              <w:r>
                <w:rPr>
                  <w:rFonts w:ascii="Liberation Serif" w:eastAsia="Times New Roman" w:hAnsi="Liberation Serif" w:cs="Liberation Serif"/>
                  <w:lang w:val="en-US" w:eastAsia="ru-RU" w:bidi="ru-RU"/>
                </w:rPr>
                <w:t>https</w:t>
              </w:r>
              <w:r>
                <w:rPr>
                  <w:rFonts w:ascii="Liberation Serif" w:eastAsia="Times New Roman" w:hAnsi="Liberation Serif" w:cs="Liberation Serif"/>
                  <w:lang w:eastAsia="ru-RU" w:bidi="ru-RU"/>
                </w:rPr>
                <w:t>://</w:t>
              </w:r>
              <w:r>
                <w:rPr>
                  <w:rFonts w:ascii="Liberation Serif" w:eastAsia="Times New Roman" w:hAnsi="Liberation Serif" w:cs="Liberation Serif"/>
                  <w:lang w:val="en-US" w:eastAsia="ru-RU" w:bidi="ru-RU"/>
                </w:rPr>
                <w:t>edsoo</w:t>
              </w:r>
              <w:r>
                <w:rPr>
                  <w:rFonts w:ascii="Liberation Serif" w:eastAsia="Times New Roman" w:hAnsi="Liberation Serif" w:cs="Liberation Serif"/>
                  <w:lang w:eastAsia="ru-RU" w:bidi="ru-RU"/>
                </w:rPr>
                <w:t>.</w:t>
              </w:r>
              <w:r>
                <w:rPr>
                  <w:rFonts w:ascii="Liberation Serif" w:eastAsia="Times New Roman" w:hAnsi="Liberation Serif" w:cs="Liberation Serif"/>
                  <w:lang w:val="en-US" w:eastAsia="ru-RU" w:bidi="ru-RU"/>
                </w:rPr>
                <w:t>ru</w:t>
              </w:r>
              <w:r>
                <w:rPr>
                  <w:rFonts w:ascii="Liberation Serif" w:eastAsia="Times New Roman" w:hAnsi="Liberation Serif" w:cs="Liberation Serif"/>
                  <w:lang w:eastAsia="ru-RU" w:bidi="ru-RU"/>
                </w:rPr>
                <w:t>/</w:t>
              </w:r>
              <w:r>
                <w:rPr>
                  <w:rFonts w:ascii="Liberation Serif" w:eastAsia="Times New Roman" w:hAnsi="Liberation Serif" w:cs="Liberation Serif"/>
                  <w:lang w:val="en-US" w:eastAsia="ru-RU" w:bidi="ru-RU"/>
                </w:rPr>
                <w:t>constructor</w:t>
              </w:r>
              <w:r>
                <w:rPr>
                  <w:rFonts w:ascii="Liberation Serif" w:eastAsia="Times New Roman" w:hAnsi="Liberation Serif" w:cs="Liberation Serif"/>
                  <w:lang w:eastAsia="ru-RU" w:bidi="ru-RU"/>
                </w:rPr>
                <w:t>/</w:t>
              </w:r>
            </w:hyperlink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Единые углубленные рабочие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апрель-май 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Педагогический совет принятие локальных нормативных актов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Индивидуальные консультации педагогов предметников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15" w:history="1">
              <w:r w:rsidR="002B51EA">
                <w:rPr>
                  <w:rFonts w:ascii="Liberation Serif" w:eastAsia="Times New Roman" w:hAnsi="Liberation Serif" w:cs="Liberation Serif"/>
                  <w:lang w:eastAsia="ru-RU" w:bidi="ru-RU"/>
                </w:rPr>
                <w:t>https://edsoo.ru/static/source_video/instruction.mp4</w:t>
              </w:r>
            </w:hyperlink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Инструкция по созданию рабочих программ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Заместители директора по УВР Корнякова Н.В.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Процент реализации подпрограммы 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Внеурочная деятельность (10 часов рекомендованных курсов)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Обеспечить проведение до 10 еженедельных занятий внеурочной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Рабочие программы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май-август 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Педагогический совет принятие локальных нормативных актов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Индивидуальные консультации педагогов предметников 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Письмо Минпросвещения № ТВ-1290/03 от 05.07.2022 О направление методических рекомендаций Об организации внеурочной деятельности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Заместители директора по УВР Корнякова Н.В.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Процент реализации подпрограммы</w:t>
            </w:r>
          </w:p>
        </w:tc>
      </w:tr>
      <w:tr w:rsidR="00A814DC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C" w:rsidRDefault="00A814DC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C" w:rsidRDefault="00A814DC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Сетевая форма обучения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и осуществление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образовательной деятельности при сетевой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форме реализации образовательных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программ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Образовательная деятельности при сетевой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форме реализации образовательных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202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-202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Профориентационные встречи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Порядок организации и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осуществления образовательной деятельности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 сетевой форме реализации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образовательных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программ" Приказ Минпросвещения России N 391 от 05.08.2020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Директор Евстафьева Т.В.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Договора о сетевой форме реализации образовательных программ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Современный модульный курс «Технологии»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Реализовывать Модули «Производство и технологии», «Технология обработки материалов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 пищевых продуктов»</w:t>
            </w:r>
          </w:p>
          <w:p w:rsidR="002B51EA" w:rsidRDefault="002B51EA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Модуль «Робототехника» за счет внеурочной деятельности 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Рабочие программы предмета Технология, рабочие программы внеурочной деятельности «Робототехника»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май -август, 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Урочная, внеурочная деятельность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Примерная рабочая программа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Основного общего образования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Технология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(для 5–9 классов образовательных организаций)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Москва, 2021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Заместители директора по УВР Корнякова Н.В.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Соответствие локальных нормативных актов  внутренней политики на государственном уровне</w:t>
            </w:r>
          </w:p>
        </w:tc>
      </w:tr>
      <w:tr w:rsidR="00A814DC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C" w:rsidRDefault="00A814DC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14DC" w:rsidRDefault="00A814DC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План мероприятий по развитию инклюзивного образования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 w:rsidP="00F75D8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Реализовать План мероприятий по устранению недостатков, выявленных в ходе проведения в 202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3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году независимой оценки качества условий осуществления образовательной деятельности организациями, расположенными на территории </w:t>
            </w:r>
            <w:r w:rsidR="00F75D87">
              <w:rPr>
                <w:rFonts w:ascii="Liberation Serif" w:eastAsia="Times New Roman" w:hAnsi="Liberation Serif" w:cs="Liberation Serif"/>
                <w:lang w:eastAsia="ru-RU" w:bidi="ru-RU"/>
              </w:rPr>
              <w:t>Оренбургской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области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Улучшить условия комфортности предоставления услуг</w:t>
            </w:r>
            <w:r>
              <w:rPr>
                <w:rFonts w:ascii="Liberation Serif" w:hAnsi="Liberation Serif" w:cs="Liberation Serif"/>
              </w:rPr>
              <w:t xml:space="preserve"> и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доступности услуг для 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сентябрь, 202</w:t>
            </w:r>
            <w:r w:rsidR="002B51EA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Создание условий, позволяющих инвалидам получать образование наравне с другими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Строительство Муниципального общеобразовательного учреждения школы на 500 мест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Директор Евстафьева Т.В.</w:t>
            </w:r>
          </w:p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14DC" w:rsidRDefault="00A814DC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Уровень удовлетворенности лиц с ОВЗ созданными для них условиями получения образовательных услуг</w:t>
            </w:r>
          </w:p>
        </w:tc>
      </w:tr>
      <w:tr w:rsidR="002B51EA" w:rsidTr="00315F76">
        <w:trPr>
          <w:trHeight w:val="538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2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  <w:b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ru-RU" w:bidi="ru-RU"/>
              </w:rPr>
              <w:t>Воспитание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Советник директора по воспитанию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Формирование воспитательной среды, способствующей позитивной социализации обучающихся, их духовно — нравственному развитию, патриотическому воспитанию.</w:t>
            </w:r>
          </w:p>
          <w:p w:rsidR="002B51EA" w:rsidRDefault="002B51EA" w:rsidP="0095026F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Популяризация содержания деятельности Всероссийских детских общественных объединений.</w:t>
            </w:r>
          </w:p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Активное взаимодействие с детскими общественными организациями,  вовлечение обучающихся во внеурочную жизнь, повышение качества воспитательной работы.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мероприятий по плану воспитательной работы школы.</w:t>
            </w:r>
          </w:p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Участие в конкурсах и проектах Всероссийских детских общественных объединений.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Письмо Министерства просвещения  «О введении должности Советника по воспитанию от 19.08. 2022г. №02-01-82/10426</w:t>
            </w:r>
          </w:p>
          <w:p w:rsidR="002B51EA" w:rsidRDefault="002B51EA" w:rsidP="0095026F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Постановление правительства РФ «об утверждении номенклатуры должностей педагогических работников организаций осуществляющих педагогическую деятельность» от 21.02. 2022г № 225;</w:t>
            </w:r>
          </w:p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Письмо Министерства просвещения «О направлении информации» от 15.08.2022г. № АБ - 2332/06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Директор Евстафьева Т.В.</w:t>
            </w:r>
          </w:p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уровня воспитания, вовлечения обучающихся во внеурочную деятельность, участия в конкурсах и проектах.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MS Mincho" w:hAnsi="Liberation Serif" w:cs="Liberation Serif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Единые подходы к работе с родительским сообществом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Активное вовлечение родителей во все сферы деятельности школы; организация родительского всеобуча;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Совершенствование форм взаимодействия </w:t>
            </w:r>
            <w:r>
              <w:rPr>
                <w:rFonts w:ascii="Liberation Serif" w:hAnsi="Liberation Serif" w:cs="Liberation Serif"/>
              </w:rPr>
              <w:lastRenderedPageBreak/>
              <w:t>семья и школа;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профилактика асоциального поведения детей;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педагогическое сопровождение семьи;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Формирование общих подходов к воспитанию;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систематическая работа по привлечению родителей к </w:t>
            </w:r>
            <w:r>
              <w:rPr>
                <w:rFonts w:ascii="Liberation Serif" w:hAnsi="Liberation Serif" w:cs="Liberation Serif"/>
              </w:rPr>
              <w:lastRenderedPageBreak/>
              <w:t>участию в воспитательном и учебном процессе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 общешкольного родительского комитета;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 по плану родительского просвещения;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 работы общешкольного родительского комитета;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 родительского просвещения.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 участия родительского сообщества в школьной жизни.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MS Mincho" w:hAnsi="Liberation Serif" w:cs="Liberation Serif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Центр детских инициатив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условий для вовлечения обучающихся в интересные социально — значимые отношения;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системы самоуправления как воспитывающей среды школы;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условий для свободного творческого развития личности обучающихся;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личностного развития обучающихся ( творческого, популяризации ЗОЖ, популяризации прфофессий);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рост гражданской активности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Участие обучающихся в  конкурсах, акциях, олимпиадах, фестивалях различного уровня;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вовлечение обучающихся в детские и молодежные общественные объединения;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Методические рекомендации по созданию ЦДИ в соответствии с письмом Министерства просвещения  от 03.06.2022г. №ДГ — 1425/06 «О форме мониторинга хода создания ЦДИ»;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Положение ЦДИ;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Дорожная карта ЦДИ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мотивации к вовлечению в детские общественные организации, активному и качественному  участию в мероприятиях.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MS Mincho" w:hAnsi="Liberation Serif" w:cs="Liberation Serif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Детские и молодежные общественные объединения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условий для ориентации детей в системе социальных и нравственных ценностей;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Развитие социально — творческих умений, умений взаимодействовать с людьми;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Развитие мобильности, </w:t>
            </w:r>
            <w:r>
              <w:rPr>
                <w:rFonts w:ascii="Liberation Serif" w:hAnsi="Liberation Serif" w:cs="Liberation Serif"/>
              </w:rPr>
              <w:lastRenderedPageBreak/>
              <w:t>толерантности, ответственности, работоспособности;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условий для реализации потребностей, интересов, возможностей обучающихся;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условий для содействия профессиональной ориентации;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досуговой деятельности.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Повышение уровня социализации обучающихся в общественно одобряемом русле;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стремления детей к общению, самореализаци</w:t>
            </w:r>
            <w:r>
              <w:rPr>
                <w:rFonts w:ascii="Liberation Serif" w:hAnsi="Liberation Serif" w:cs="Liberation Serif"/>
              </w:rPr>
              <w:lastRenderedPageBreak/>
              <w:t>и;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уровня сотрудничества детей и взрослых;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уровня развития самооценки, уровня достижения успехов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Российское движение школьников (РДШ)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«Орлята России»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Школьный юнармейский отряд «</w:t>
            </w:r>
            <w:r w:rsidR="003116E4">
              <w:rPr>
                <w:rFonts w:ascii="Liberation Serif" w:hAnsi="Liberation Serif" w:cs="Liberation Serif"/>
              </w:rPr>
              <w:t>Юнармеец</w:t>
            </w:r>
            <w:r>
              <w:rPr>
                <w:rFonts w:ascii="Liberation Serif" w:hAnsi="Liberation Serif" w:cs="Liberation Serif"/>
              </w:rPr>
              <w:t>»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Положение о первичном отделении общероссийской общественно — государственной юношеской организации Российское движение школьников;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Положение о </w:t>
            </w:r>
            <w:r>
              <w:rPr>
                <w:rFonts w:ascii="Liberation Serif" w:hAnsi="Liberation Serif" w:cs="Liberation Serif"/>
              </w:rPr>
              <w:lastRenderedPageBreak/>
              <w:t>юнармейском отряде «</w:t>
            </w:r>
            <w:r w:rsidR="003116E4">
              <w:rPr>
                <w:rFonts w:ascii="Liberation Serif" w:hAnsi="Liberation Serif" w:cs="Liberation Serif"/>
              </w:rPr>
              <w:t>Юнармеец</w:t>
            </w:r>
            <w:r>
              <w:rPr>
                <w:rFonts w:ascii="Liberation Serif" w:hAnsi="Liberation Serif" w:cs="Liberation Serif"/>
              </w:rPr>
              <w:t>»;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письмо Министерства просвещения  от 06.07. 2022г № 02 — 01 — 82/8482 «О программе развития социальной активности обучающихся начальных классов «орлята России»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ДООП социально — гуманитарной направленности «Лидер»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ДООП социально — гуманитарной направленности «Школа юнармейца»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Пензякова В.П., Киреева В.Р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Увеличение роста обучающихся, вступающих в ряды детских общественных объединений.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MS Mincho" w:hAnsi="Liberation Serif" w:cs="Liberation Serif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Программы краеведения и школьного туризма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основам туристско — краеведческой деятельности, пешему туризму и спортивному ориентированию;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Способствовать формированию личных качеств обучающихся ( самостоятельность, </w:t>
            </w:r>
            <w:r>
              <w:rPr>
                <w:rFonts w:ascii="Liberation Serif" w:hAnsi="Liberation Serif" w:cs="Liberation Serif"/>
              </w:rPr>
              <w:lastRenderedPageBreak/>
              <w:t>честность, упорство, взаимовыручка, мужество);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Прививать интерес к изучению родного края;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Формирование физического, духовного развития, оздоровления обучающихся;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Привитие трудовых и прикладных навыков.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Повышение всестороннего развития личности обучающегося;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совершенствование личных качеств, интеллектуального, духовно — нравственного развития.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 по  дополнительной общеобразовательной общеразвивающей программе «Туризм»;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туристических походов и спортивных мероприятий.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Дополнительная общеобразовательная общеразвивающая программа «Туризм»;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 дополнительного образования Евстафьева Т.В.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уровня  общей и специальной физической подготовки обучающихся;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повышение количества туристических походов и </w:t>
            </w:r>
            <w:r>
              <w:rPr>
                <w:rFonts w:ascii="Liberation Serif" w:hAnsi="Liberation Serif" w:cs="Liberation Serif"/>
              </w:rPr>
              <w:lastRenderedPageBreak/>
              <w:t>спортивных мероприятий.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MS Mincho" w:hAnsi="Liberation Serif" w:cs="Liberation Serif"/>
                <w:b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Подходы к оценке качества ВР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единой системы диагностики и контроля воспитательной работы в школе;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Совершенствование системы критериев оценки качества воспитательной работы и подходы к их измерению;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Формирование системы аналитических показателей, показывающих оценку качества воспитания;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условий  для организации качественной воспитательной работы в школе.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уровня воспитанности, социализации, здоровья обучающихся;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результата участи в творческих конкурсах, фестиваляях, соревнованиях и мероприятиях различного уровня;</w:t>
            </w:r>
          </w:p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степени включенности    родителей в воспитательный процесс.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анкетирования, мониторингов, анализа документации, проводимых мероприятий по воспитательной работе;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планирование с учетом анализа;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определение эффективности проводимых мероприятий;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 с одаренными детьми и детьми группы риска;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Примерная рабочая программа воспитания для общеобразовательных организаций, одобренная решением федерального учебно — методического совета от 23.06.2022 №3/22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Рабочая программа воспитания 2023-2024 учебный год. Календарный план воспитательной работы;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Положение о внутренней системе оценки качества образования </w:t>
            </w:r>
            <w:r>
              <w:rPr>
                <w:rFonts w:ascii="Liberation Serif" w:hAnsi="Liberation Serif" w:cs="Liberation Serif"/>
              </w:rPr>
              <w:lastRenderedPageBreak/>
              <w:t>(ВСОКО)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Положительная динамика личностного развития обучающихся, проявляющаяся в накоплении социально — значимых знаний, развитии отношений;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повышение качества воспитательной работы;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повышение уровня условий для развития </w:t>
            </w:r>
            <w:r>
              <w:rPr>
                <w:rFonts w:ascii="Liberation Serif" w:hAnsi="Liberation Serif" w:cs="Liberation Serif"/>
              </w:rPr>
              <w:lastRenderedPageBreak/>
              <w:t>личности</w:t>
            </w:r>
          </w:p>
        </w:tc>
      </w:tr>
      <w:tr w:rsidR="002B51EA" w:rsidTr="00315F7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№ п/п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Направления анализа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Название подпрограмм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Задачи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Ожидаемые результаты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Сроки реализации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Перечень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Ресурсное обеспечение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Руководитель проектной группы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Система оценки результатов реализации</w:t>
            </w:r>
          </w:p>
        </w:tc>
      </w:tr>
      <w:tr w:rsidR="002B51EA" w:rsidTr="00315F76">
        <w:trPr>
          <w:trHeight w:val="3309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3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ru-RU" w:bidi="ru-RU"/>
              </w:rPr>
              <w:t>Здоровье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Создание и функционирование Школьных спортивных клубов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различных форм спортивной жизни среди обучающихся школы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Регулярность проведения соревнований по различным видам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Сентябрь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1. Регистрация на сайте ЕИП ФКИС </w:t>
            </w:r>
            <w:hyperlink r:id="rId16" w:history="1">
              <w:r>
                <w:rPr>
                  <w:rFonts w:ascii="Liberation Serif" w:hAnsi="Liberation Serif" w:cs="Liberation Serif"/>
                  <w:lang w:bidi="ru-RU"/>
                </w:rPr>
                <w:t>https://еип-фкис.рф/</w:t>
              </w:r>
            </w:hyperlink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2. Систематическое проведение спортивных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Методические рекомендации по созданию школьных спортивных клубов общеобразовательных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организаций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Руководител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ь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спортивного клуба 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Киреева В.Р.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Увеличение доли обучающихся систематически занимающихся физической культурой и спортом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Школьные спортивные команды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Организовать работу спортивных секций различных видов спорта от 5 до 10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 Увеличение количество участников школьных команд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2. Положительная динамика физического здоровья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Сентябрь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Разработать методические рекомендации по работе с командами в условиях школы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"Методические рекомендации по созданию школьных спортивных клубов общеобразовательных организаций" (утв. Минпросвещением России 28.09.2021 N 06-1400)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Учител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ь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физической культуры. 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Киреева В.Р.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Процент увеличения спортивных секций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Доступность спортивной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инфраструктуры для семей с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детьми (во внеклассное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время)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Предусмотреть в календарном плане спортивных мероприятий и работы спортивных секций мероприятия для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семей с детьми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Увеличение количества занимающихся в спортивных секциях и спортивных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мероприятий во внеклассное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Сентябрь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1.Рассмотреть на заседании школьного методического совета календарный план с внесением спортивных мероприятий  для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населения.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"Методические рекомендации по обеспечению доступности использования спортивной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инфраструктуры общеобразовательных организаций для занятий физической культурой и спортом населением" (утв. Минпросвещения России 08.09.2021, Минспортом России 06.09.2021)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Учител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ь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физической культуры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Процент увеличения количества занимающихся физической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культурой и спортом на селе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Формирование единых инструментов проведения мониторинга здоровья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 физической подготовленности обучающихся в образовательных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Определение физического развития и двигательной подготовленности обучающихся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общеобразовательной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Анализ данных физического развития обучающихся за разные годы обучения в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сентябрь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Консультация учителей физической культуре по заполнению мониторинга здоровья и физической подготовленности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Министерство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образования и науки Российской Федерации от 29 марта 2010 г. № 06-499 «О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проведении мониторинга физического развития обучающихся</w:t>
            </w:r>
            <w:r>
              <w:rPr>
                <w:rFonts w:ascii="Liberation Serif" w:hAnsi="Liberation Serif" w:cs="Liberation Serif"/>
              </w:rPr>
              <w:t xml:space="preserve">» </w:t>
            </w:r>
            <w:hyperlink r:id="rId17" w:history="1">
              <w:r>
                <w:rPr>
                  <w:rFonts w:ascii="Liberation Serif" w:hAnsi="Liberation Serif" w:cs="Liberation Serif"/>
                  <w:lang w:bidi="ru-RU"/>
                </w:rPr>
                <w:t>https://docs.cntd.ru/document/902236575</w:t>
              </w:r>
            </w:hyperlink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Руководитель школьного методического объединения 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Оценка физического развития обучающихся 7-18 лет проводится согласно  нормативам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специальных условий для обучающихся с ОВЗ по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направлению «Здоровье»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Внести дополнения в рабочую программу по «Адаптивной физической культуре»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Анализ организации условий для обучения детей с ОВЗ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Май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Консультация учителей  задействованных в обучении обучающихся с ОВЗ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lang w:eastAsia="ru-RU" w:bidi="ru-RU"/>
              </w:rPr>
              <w:t>ОБНОВЛЕННЫЙ ФГОС-2021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Учитель адаптивной физической культуры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Оценка условий обучения  для обучающихся  с ОВЗ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просветительск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ой деятельности с родителями (законными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представителями) обучающихся по формированию культуры здорового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образа жизни, профилактике табакокурения, употребления алкоголя и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наркотиков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Внести дополнения в программу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родительского просвещения по профилактике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табакокурения, алкоголизма и наркомании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Разъяснение пользы от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физкультуры, закаливания организма,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ведения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правильного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здорового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образа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жизни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несовместимости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этим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употребления ПАВ, а также рассмотрение причин курения взрослых и вреда от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пассивного курения.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 Сентяб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рь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1. Проведение спортивных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мероприятий для обучающихся и их родителей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2. Проведение профилактических бесед, уроков.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Методические рекомендации по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обеспечению доступности использования спортивной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инфраструктуры общеобразовательных организаций для занятий физической культурой и спортом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населением Концепция профилактики употребления психоактивных веществ в образовательной среде на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период до 2025 года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ab/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ab/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Учител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ь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физической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культуры.</w:t>
            </w:r>
          </w:p>
          <w:p w:rsidR="002B51EA" w:rsidRDefault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Киреева В.Р.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Процент снижения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количества обучающихся с вредными привычками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Процент увеличения мероприятий за здоровый образ жизни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регламента медицинского сопровождения (в т.ч. вакцинации)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обучающихся в рамках деятельности общеобразовательной организации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Провести анализ медицинского сопровождения обучающихся в ОО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 группам здоровья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Организация охраны здоровья несовершеннолетних в период обучения и воспитания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Май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1.Проведения мероприятий с обучающимися по здоровье сбережению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Комплект методических рекомендаций по психофизиологическому развитию обучающихся и здоровье сбережению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Классные руководители, врач, учител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ь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физической культуры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Анализ здоровья обучающихся в процентном соотношении по годам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Единые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рекомендации по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здоровьесбережению в школе, в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том числе при занятиях за ПК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Проанализировать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используемые в работе педагогические приемы и техники в аспекте их предполагаемого воздействия на здоровье учащихся;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Формирование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и укрепление здоровья школьников, воспитания у них культуры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сентябр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ь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1.Гигиеническое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обучение педагогов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2. Проведение мероприятий с обучающимися по здоровьесбережению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Методические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рекомендации для педагогов и обучающихся по здоровьесбережению в условиях электронного обучения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Учител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ь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физической культуры, врач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Соответстви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е используемых здоровье сберегающих методик на уроках 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Летний оздоровительный лагерь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летней занятости,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оздоровления и отдыха детей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Укреплению здоровья детей.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Предупреждение безнадзорности и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правонарушений несовершеннолетних в летний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период.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Июнь-август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1.Утренняя зарядка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2. Спортивные соревнования и мероприятия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3. Экскурсии и походы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Приказ Министерства образования Российской Федерации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от 13.07.2001 г. № 2688 « Об утверждении порядка проведения смен профильных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лагерей, лагерей с дневным пребыванием, лагерей труда и отдыха»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Учителя физической культуры, врач, 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Процент увеличения обучающихся посещающих летний оздоровительный лагерь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Концепции организации и контроля горячего питания в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образовательных организациях (включая разработку единого меню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и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организации родительского контроля)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Создание условий для участия родителей (законных представителей) в контроле за организацией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питания обучающихся в общеобразовательной организации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Выявление последствий низкого профессионального уровня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производственного персонала пищеблоков, ПЛК, комбинатов школьного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питания,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оказывающих воздействие на здоровье питающихся.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Май 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1.Формирование рабочих групп по контролю за питанием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обучающихся.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2. Доступ членов рабочей группы в помещение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пищеблока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Методические рекомендации MP 2.4.0180-20 "Родительский контроль за организацией горячего питания детей в общеобразовательных организациях" (утв. Федеральной службой по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надзору в сфере защиты прав потребителей и благополучия человека 18 мая 2020 г.)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Default="0095026F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Директор</w:t>
            </w:r>
          </w:p>
          <w:p w:rsidR="002B51EA" w:rsidRDefault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</w:rPr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Проведение мониторинга качества организации питания с участием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родителей</w:t>
            </w:r>
          </w:p>
        </w:tc>
      </w:tr>
      <w:tr w:rsidR="002B51EA" w:rsidTr="00315F76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4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Times New Roman" w:hAnsi="Liberation Serif" w:cs="Liberation Serif"/>
                <w:b/>
                <w:bCs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lang w:eastAsia="ru-RU" w:bidi="ru-RU"/>
              </w:rPr>
              <w:t>Творчество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Школа полного дня: внеурочная деятельность и дополнительное образование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Разработать дополнительные общеобразовательные общеразвивающие  программы, программы внеурочной деятельности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Единые  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Апрель — май 202</w:t>
            </w:r>
            <w:r w:rsidR="0095026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Педагогический совет и методический совет о принятии ДООП и программ внеурочной деятельности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Приказ № 219-д от 04.03.2022 О внесении изменений в методические рекомендации «Разработка ДООП в образовательных организациях» приказа Министерства просвещения РФ № 267 от 03.09.2019 «Об утверждении целевой модели развития региональных систем дополнительного образования детей» (с изменениями 02.02.2021г.)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Реализация программ 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bCs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конкурсов, фестивалей,олимпиад, конференций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Создавать необходимые условия для выявления творческих, интеллектуальных, спортивных способностей </w:t>
            </w:r>
            <w:r>
              <w:rPr>
                <w:rFonts w:ascii="Liberation Serif" w:hAnsi="Liberation Serif" w:cs="Liberation Serif"/>
              </w:rPr>
              <w:lastRenderedPageBreak/>
              <w:t>обучающихся; поддержка одаренных детей. Способствовать развитию социализации, общественно — полезных инициатив обучающихся, повышению качества образования.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Увеличение мотивации  и активизации обучающихся к образовательному процессу. Повышение </w:t>
            </w:r>
            <w:r>
              <w:rPr>
                <w:rFonts w:ascii="Liberation Serif" w:hAnsi="Liberation Serif" w:cs="Liberation Serif"/>
              </w:rPr>
              <w:lastRenderedPageBreak/>
              <w:t>уровня успешности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Конкурсы, фестивали, олимпиады, конференции согласно плана.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Письмо Министерства просвещения о направлении перечня мероприятий и календарных </w:t>
            </w:r>
            <w:r>
              <w:rPr>
                <w:rFonts w:ascii="Liberation Serif" w:hAnsi="Liberation Serif" w:cs="Liberation Serif"/>
              </w:rPr>
              <w:lastRenderedPageBreak/>
              <w:t>планов № СК — 224/06/04-02/144/КР/Т04-06 от 16.02.2023г.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26F" w:rsidRDefault="0095026F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Ответственный за  ВР Корнякова Э.Р.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педагоги — организаторы школы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Увеличение доли обучающихся, принимающих активное участие в </w:t>
            </w:r>
            <w:r>
              <w:rPr>
                <w:rFonts w:ascii="Liberation Serif" w:hAnsi="Liberation Serif" w:cs="Liberation Serif"/>
              </w:rPr>
              <w:lastRenderedPageBreak/>
              <w:t>конкурсах, фестивалях, олимпиад, конференциях.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bCs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«Большая перемена»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Выявление обучающихся с активной социальной и жизненной позицией для формирования единого сообщества детей и взрослых с высоким уровнем лидерских качеств, заинтересованных изменением среды вокруг себя. Разработка   и реализации проектов различной направленности.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Включение обучающихся в деятельность по эффективному преобразованию и развитию  среды вокруг себя. Выявление педагогов, способствующих всестороннему развитию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участия обучающихся во Всероссийском конкурсе «Большая перемена»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Сайт Всероссийского конкурса «Большая перемена» https://promodoc.ru/education/konkurs-bolshaya-peremena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Пензякова В.П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Процент увеличения участников конкурса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bCs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Школьный хор «Созвучие»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Воспитание интереса к хоровому искусству, развитие и обогащение музыкальных знаний, развитие системы ценностей духовно — нравственного, эстетического </w:t>
            </w:r>
            <w:r>
              <w:rPr>
                <w:rFonts w:ascii="Liberation Serif" w:hAnsi="Liberation Serif" w:cs="Liberation Serif"/>
              </w:rPr>
              <w:lastRenderedPageBreak/>
              <w:t>воспитания обучающихся.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Повышение уровня эстетической культуры, развитие творческих способностей обучающихся.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 202</w:t>
            </w:r>
            <w:r w:rsidR="0095026F">
              <w:rPr>
                <w:rFonts w:ascii="Liberation Serif" w:hAnsi="Liberation Serif" w:cs="Liberation Serif"/>
              </w:rPr>
              <w:t>4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Разработка положения.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Работа по программе, составление календарно — тематического плана работы на год. Участие в концертах, конкурсах и фестивалях музыкального </w:t>
            </w:r>
            <w:r>
              <w:rPr>
                <w:rFonts w:ascii="Liberation Serif" w:hAnsi="Liberation Serif" w:cs="Liberation Serif"/>
              </w:rPr>
              <w:lastRenderedPageBreak/>
              <w:t>творчества.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  <w:color w:val="C9211E"/>
              </w:rPr>
            </w:pPr>
            <w:r>
              <w:rPr>
                <w:rFonts w:ascii="Liberation Serif" w:hAnsi="Liberation Serif" w:cs="Liberation Serif"/>
                <w:color w:val="000000"/>
              </w:rPr>
              <w:lastRenderedPageBreak/>
              <w:t>Дополнительная общеобразовательная  общеразвивающая  программа «Хоровое пение»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Участие в фестивалях и конкурсах различных уровней, повышение имиджа школы.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bCs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Школьный театр «Театральная страна»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Развитие способностей обучающихся средствами театрального искусства, создание условий для развития творческой активности детей и совершенствования  уровня актерского мастерства.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Творческое развитие личности, формирование положительного отношения к миру, людям, себе, освоение различных видов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 202</w:t>
            </w:r>
            <w:r w:rsidR="0095026F">
              <w:rPr>
                <w:rFonts w:ascii="Liberation Serif" w:hAnsi="Liberation Serif" w:cs="Liberation Serif"/>
              </w:rPr>
              <w:t>4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 по  программе, составление календарно — тематического плана работы на год .Участие в концертах, конкурсах и фестивалях художественного творчества.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Письмо Министерства просвещения РФ №1067/06 от 06.05.2022г «О формировании Всероссийского перечня школьных театров»;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Положение о школьном театре;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Дополнительная общеобразовательная общеразвивающая программа «Театральная страна»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руководитель театральной студии </w:t>
            </w:r>
            <w:r w:rsidR="0095026F">
              <w:rPr>
                <w:rFonts w:ascii="Liberation Serif" w:hAnsi="Liberation Serif" w:cs="Liberation Serif"/>
              </w:rPr>
              <w:t>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Участие в фестивалях и конкурсах различных уровней, повышение имиджа школы.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bCs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Школьный музыкальный коллектив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Формирование музыкальной культуры ансамбля, развитие эстетического вкуса обучающихся и совершенствование детского исполнительства.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Совершенствование детской музыкальной сферы, воспитание эстетического музыкального вкуса. Реализация задач всестороннего музыкального воспитания.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 202</w:t>
            </w:r>
            <w:r w:rsidR="0095026F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Работа по программе, составление календарно — тематического плана работы. Участие в концертах, конкурсах и фестивалях музыкального творчества.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  <w:color w:val="C9211E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Дополнительная общеобразовательная  общеразвивающая  программа «Звонкие голоса»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Участие в фестивалях и конкурсах различных уровней, повышение имиджа школы.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bCs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Школьный пресс — центр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Создание условий для реализации </w:t>
            </w:r>
            <w:r>
              <w:rPr>
                <w:rFonts w:ascii="Liberation Serif" w:hAnsi="Liberation Serif" w:cs="Liberation Serif"/>
              </w:rPr>
              <w:lastRenderedPageBreak/>
              <w:t>творческих интересов обучающихся. Воспитание  информационной культуры, активной жизненной позиции.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Осуществление взаимодействия </w:t>
            </w:r>
            <w:r>
              <w:rPr>
                <w:rFonts w:ascii="Liberation Serif" w:hAnsi="Liberation Serif" w:cs="Liberation Serif"/>
              </w:rPr>
              <w:lastRenderedPageBreak/>
              <w:t>между участниками  образовательного процесса. Получение информации о жизни школы. Создание информационного пространства школы.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Сентябрь 202</w:t>
            </w:r>
            <w:r w:rsidR="0095026F"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Разработка и утверждение </w:t>
            </w:r>
            <w:r>
              <w:rPr>
                <w:rFonts w:ascii="Liberation Serif" w:hAnsi="Liberation Serif" w:cs="Liberation Serif"/>
              </w:rPr>
              <w:lastRenderedPageBreak/>
              <w:t xml:space="preserve">программы «Школьный пресс — центр»  и плана работы пресс — центра. 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Содействие развитию  различных форм активности обучающихся.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Освещение школьной жизни используя СМИ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Письмо Министерства </w:t>
            </w:r>
            <w:r>
              <w:rPr>
                <w:rFonts w:ascii="Liberation Serif" w:hAnsi="Liberation Serif" w:cs="Liberation Serif"/>
              </w:rPr>
              <w:lastRenderedPageBreak/>
              <w:t xml:space="preserve">просвещения  «О направлении методических рекомендаций» от 05.07.2022г. №  ТВ - 1290/03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Пензякова В.П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Создание благоприятн</w:t>
            </w:r>
            <w:r>
              <w:rPr>
                <w:rFonts w:ascii="Liberation Serif" w:hAnsi="Liberation Serif" w:cs="Liberation Serif"/>
              </w:rPr>
              <w:lastRenderedPageBreak/>
              <w:t>ого имиджа школы. Повышение уровня информационной культуры.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bCs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Школьный музей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Формировать эффективную работу по гражданско — патриотическому воспитанию. Формировать уважительное  отношение к нравственным ценностям поколений. Способствовать к возрождению и сохранению культурных и духовных ценностей. Активизация творческого потенциала всех участников образовательного процесса.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Интерес обучающихся к истории школы и села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 202</w:t>
            </w:r>
            <w:r w:rsidR="0095026F"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Разработка и утверждение программы «Школьный музей»  и плана работы  школьного музея. 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Содействие развитию  различных форм активности обучающихся.</w:t>
            </w:r>
          </w:p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Освещение школьной жизни используя СМИ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Письмо Министерства просвещения  «О направлении методических рекомендаций» от 05.07.2022г. №  ТВ - 1290/03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заведующий школьного музея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Рост интереса учащихся и родителей, посещающих школьный музей; рост интереса к изучению истории школы, села, страны. Повышение чувства патриотизма.</w:t>
            </w:r>
          </w:p>
        </w:tc>
      </w:tr>
      <w:tr w:rsidR="002B51EA" w:rsidTr="00315F76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5.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ru-RU" w:bidi="ru-RU"/>
              </w:rPr>
              <w:t>Профориентация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Система профпроб в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разных профессиях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Реализация концепции исполнения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профориентационного  минимума в школе; 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и проведение  профориентационных мероприятий в формате  профессиональных проб в разных профессиях;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специальных условий для обучающихся с ОВЗ по направлению «Профориентация»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Единые рабочие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программы;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Популяризация востребованных специально</w:t>
            </w:r>
          </w:p>
          <w:p w:rsidR="002B51EA" w:rsidRDefault="002B51EA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стей в 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Бугурусланском районе и Оренбургской области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области для учащихся 7 – 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9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Подписание договора о взаимодействии со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Службой занятости 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Бугурусланского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района, проведение профпроб;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Консультации специалистов и преподавателей СПО и ВО, представителей работодателей по проведению профессиональных проб в разных профессиях;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Согласования плана проведения профпроб с СПО и ВО;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требований  к спецусловиям профориентационной работы с обучающимися  с ОВЗ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Договоры со Службой занятости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населения 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Бугурусланского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района, с  учреждениями СПО и ВО, работодателями по проведению профпроб.</w:t>
            </w:r>
          </w:p>
          <w:p w:rsidR="002B51EA" w:rsidRDefault="0095026F" w:rsidP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Договор со спец училищем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Ответственный за  ВР </w:t>
            </w:r>
            <w:r>
              <w:rPr>
                <w:rFonts w:ascii="Liberation Serif" w:hAnsi="Liberation Serif" w:cs="Liberation Serif"/>
              </w:rPr>
              <w:lastRenderedPageBreak/>
              <w:t>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Процент реализации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подпрограммы 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Тематические экскурсии и события с участием профессиональных сообществ, бизнеса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 календарного плана профориентационной работы;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тематических экскурсий и событий с участием специалистов;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Вовлечение родителей в процесс организации и проведения экскурсий;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Разработка соглашений с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партнерами – предпринимателями, организациями, представляющими площадку для организации профориентации;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профобучения 7-8- 9-к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лассников на базе колледжей;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Календарный план профориентационной работы;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Соглашения и договоры  по организации экскурсий.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Участие обучающихся в конкурсах профмастерства;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и подписание соглашений и договоров по организации экскурсий.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br/>
              <w:t>Согласование участия обучающихся в конкурсах профмастерства в организациях  СПО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Договоры и соглашения по организации профориентационных экскурсий;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Положения о проведении конкурсов профмастерства в учреждениях СПО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кл руководители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Процент реализации подпрограммы 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Сетевые программы профориентации совместно с колледжами, вузами, родителями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и проведение Фестивалей (марафонов)  по теме «Я б в профессию пошел…» с участием  обучающихся в 1 –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9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классах;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 сетевых программ профориентации совместно с  организациями СПО и ВО и работодателями;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участия обучающихся в профильных техноотрядах;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Разработка методических рекомендаций по внедрению профориентационныхблоков  в учебные предметы,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тематические часы;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обучения  педагогов по программе педагогов – навигаторов;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«Цифрового конструктора компетенций»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внеклассной проектно – исследовательской деятельности, связанной  с реальными жизненными \ производственными  задачами;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Разработка программы  работы с родителями 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Разработка и реализация программ профоринтации на основе сетевого взаимодействия;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Определение сетевых партнеров;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Приглашение родителей к взаимодействию (учебные программы по профессиям…)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и проведение массовых профориентационных мероприятий, профессиональных  проб, консультаций предпрофильной подготовки с сетевыми партнерами.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Договоры с сетевыми партнерами по профориентации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</w:rPr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Процент реализации подпрограммы 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Психологическое и тьюторское сопровождение выбора профессии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 психологического и тьюторского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сопровождения  выбора профессии;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Создание службы тьюторов по профориентации школьников (курсы переподготовки преподавателей);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программы работы с родителями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Служба тьюторов в ОУ;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Договор с ….   по психологическому  и тьюторскому  сопровождению профпроб;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Переподготовка преподаватлей по программе «Тьютор»,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Проведение профпроб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Договор на обучение тьюторов,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Договор на проведенмие профессиональных проб;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</w:rPr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Процент реализации подпрограммы </w:t>
            </w:r>
          </w:p>
        </w:tc>
      </w:tr>
      <w:tr w:rsidR="002B51E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Вовлечение семьи в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профориентационный процесс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Привлечение к активной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деятельности по вопросам профориентации родителей (и др членов семьи) обучающихся  ;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Формы работы с родителями -  лектории, родительские  собрания,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Дни открытых дверей, творческие гостиные….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Анкетирование «Что является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наиболее важным при выборе профессии»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Составление профессиональных карт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Формы работы с родителями - 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лектории, родительские собрания,</w:t>
            </w:r>
          </w:p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Дни открытых дверей, творческие гостиные….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95026F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</w:rPr>
              <w:t xml:space="preserve">Ответственный за  ВР </w:t>
            </w:r>
            <w:r>
              <w:rPr>
                <w:rFonts w:ascii="Liberation Serif" w:hAnsi="Liberation Serif" w:cs="Liberation Serif"/>
              </w:rPr>
              <w:lastRenderedPageBreak/>
              <w:t>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Процент реализации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подпрограммы </w:t>
            </w:r>
          </w:p>
        </w:tc>
      </w:tr>
      <w:tr w:rsidR="002B51EA" w:rsidTr="00315F76">
        <w:trPr>
          <w:trHeight w:val="401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ar-SA"/>
              </w:rPr>
              <w:t>«Билет в будущее»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Разработать программу профессиональной ориентации для групп обучающихся по возрастам (6, 7, 8, 9, классы)</w:t>
            </w:r>
          </w:p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rPr>
                <w:rFonts w:ascii="Liberation Serif" w:eastAsia="MS Mincho" w:hAnsi="Liberation Serif" w:cs="Liberation Serif"/>
                <w:i/>
                <w:iCs/>
              </w:rPr>
            </w:pPr>
            <w:r>
              <w:rPr>
                <w:rFonts w:ascii="Liberation Serif" w:hAnsi="Liberation Serif" w:cs="Liberation Serif"/>
              </w:rPr>
              <w:t>Увеличение количества участников профессиональных проб (регистрация на платформе bvbinfo.ru) в рамках проекта «Билет в будущее».</w:t>
            </w:r>
          </w:p>
          <w:p w:rsidR="002B51EA" w:rsidRDefault="002B51EA">
            <w:pPr>
              <w:spacing w:after="200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hAnsi="Liberation Serif" w:cs="Liberation Serif"/>
                <w:iCs/>
              </w:rPr>
              <w:t>П</w:t>
            </w:r>
            <w:r>
              <w:rPr>
                <w:rFonts w:ascii="Liberation Serif" w:hAnsi="Liberation Serif" w:cs="Liberation Serif"/>
              </w:rPr>
              <w:t>овышение осознанности и самостоятельности в планировании личных профессиональных перспектив.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Апрель-май</w:t>
            </w:r>
          </w:p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2B51EA" w:rsidRDefault="002B51EA" w:rsidP="0095026F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Проф. уроки, проф.пробы, фестивали  профессий, выставки-практикумы "Лаборатория будущего"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rPr>
                <w:rFonts w:ascii="Liberation Serif" w:eastAsia="MS Mincho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lang w:eastAsia="ru-RU" w:bidi="ru-RU"/>
              </w:rPr>
              <w:t xml:space="preserve">Онлайн платформа проекта </w:t>
            </w:r>
          </w:p>
          <w:p w:rsidR="002B51EA" w:rsidRDefault="009E3207">
            <w:pPr>
              <w:jc w:val="both"/>
              <w:rPr>
                <w:rFonts w:ascii="Liberation Serif" w:eastAsia="Times New Roman" w:hAnsi="Liberation Serif" w:cs="Liberation Serif"/>
              </w:rPr>
            </w:pPr>
            <w:hyperlink r:id="rId18" w:history="1">
              <w:r w:rsidR="002B51EA">
                <w:rPr>
                  <w:rFonts w:ascii="Liberation Serif" w:hAnsi="Liberation Serif" w:cs="Liberation Serif"/>
                </w:rPr>
                <w:t>https://bvbinfo.ru/</w:t>
              </w:r>
            </w:hyperlink>
          </w:p>
          <w:p w:rsidR="002B51EA" w:rsidRDefault="002B51EA">
            <w:pPr>
              <w:spacing w:after="200"/>
              <w:rPr>
                <w:rFonts w:ascii="Liberation Serif" w:eastAsia="MS Mincho" w:hAnsi="Liberation Serif" w:cs="Liberation Serif"/>
                <w:lang w:eastAsia="ru-RU" w:bidi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Педагог-навигатор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 w:rsidP="0095026F">
            <w:pPr>
              <w:spacing w:after="200"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  <w:shd w:val="clear" w:color="auto" w:fill="FFFFFF"/>
                <w:lang w:eastAsia="ru-RU"/>
              </w:rPr>
              <w:t>Многоуровневая онлайн-</w:t>
            </w:r>
            <w:r>
              <w:rPr>
                <w:rFonts w:ascii="Liberation Serif" w:hAnsi="Liberation Serif" w:cs="Liberation Serif"/>
                <w:lang w:eastAsia="ru-RU"/>
              </w:rPr>
              <w:br/>
            </w:r>
            <w:r>
              <w:rPr>
                <w:rFonts w:ascii="Liberation Serif" w:hAnsi="Liberation Serif" w:cs="Liberation Serif"/>
                <w:shd w:val="clear" w:color="auto" w:fill="FFFFFF"/>
                <w:lang w:eastAsia="ru-RU"/>
              </w:rPr>
              <w:t>диагностика школьников на платформе </w:t>
            </w:r>
            <w:hyperlink r:id="rId19" w:history="1">
              <w:r>
                <w:rPr>
                  <w:rFonts w:ascii="Liberation Serif" w:hAnsi="Liberation Serif" w:cs="Liberation Serif"/>
                  <w:color w:val="1155CC"/>
                </w:rPr>
                <w:t>https://bvbinfo.ru/</w:t>
              </w:r>
            </w:hyperlink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hd w:val="clear" w:color="auto" w:fill="FFFFFF"/>
                <w:lang w:eastAsia="ru-RU"/>
              </w:rPr>
              <w:t>в рамках проекта «Билет в</w:t>
            </w:r>
            <w:r>
              <w:rPr>
                <w:rFonts w:ascii="Liberation Serif" w:hAnsi="Liberation Serif" w:cs="Liberation Serif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hd w:val="clear" w:color="auto" w:fill="FFFFFF"/>
                <w:lang w:eastAsia="ru-RU"/>
              </w:rPr>
              <w:t>будущее» 6-</w:t>
            </w:r>
            <w:r w:rsidR="0095026F">
              <w:rPr>
                <w:rFonts w:ascii="Liberation Serif" w:hAnsi="Liberation Serif" w:cs="Liberation Serif"/>
                <w:shd w:val="clear" w:color="auto" w:fill="FFFFFF"/>
                <w:lang w:eastAsia="ru-RU"/>
              </w:rPr>
              <w:t xml:space="preserve">9 </w:t>
            </w:r>
            <w:r>
              <w:rPr>
                <w:rFonts w:ascii="Liberation Serif" w:hAnsi="Liberation Serif" w:cs="Liberation Serif"/>
                <w:shd w:val="clear" w:color="auto" w:fill="FFFFFF"/>
                <w:lang w:eastAsia="ru-RU"/>
              </w:rPr>
              <w:t>классы</w:t>
            </w:r>
          </w:p>
        </w:tc>
      </w:tr>
      <w:tr w:rsidR="002B51EA" w:rsidTr="00315F76">
        <w:trPr>
          <w:trHeight w:val="54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</w:t>
            </w:r>
            <w:r>
              <w:rPr>
                <w:rFonts w:ascii="Liberation Serif" w:hAnsi="Liberation Serif" w:cs="Liberation Serif"/>
              </w:rPr>
              <w:t>азработать программу профориентационного сопровождения обучающихся с ограниченными возможностями здоровья (далее – ОВЗ) по разным нозологиям и возрастам.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Pr="0095026F" w:rsidRDefault="002B51EA">
            <w:pPr>
              <w:pStyle w:val="a6"/>
              <w:rPr>
                <w:rFonts w:ascii="Liberation Serif" w:eastAsia="MS Mincho" w:hAnsi="Liberation Serif" w:cs="Liberation Serif"/>
                <w:sz w:val="22"/>
                <w:szCs w:val="22"/>
              </w:rPr>
            </w:pPr>
            <w:r w:rsidRPr="0095026F">
              <w:rPr>
                <w:rFonts w:ascii="Liberation Serif" w:hAnsi="Liberation Serif" w:cs="Liberation Serif"/>
                <w:sz w:val="22"/>
                <w:szCs w:val="22"/>
              </w:rPr>
              <w:t>Применение адаптированных методик, направленных на активизацию профессионального самоопределения обучающихся с ограниченными возможностями здоровья (далее – ОВЗ).</w:t>
            </w:r>
          </w:p>
          <w:p w:rsidR="002B51EA" w:rsidRPr="0095026F" w:rsidRDefault="002B51EA">
            <w:pPr>
              <w:pStyle w:val="a6"/>
              <w:rPr>
                <w:rFonts w:ascii="Liberation Serif" w:eastAsia="Times New Roman" w:hAnsi="Liberation Serif" w:cs="Liberation Serif"/>
                <w:sz w:val="22"/>
                <w:szCs w:val="22"/>
              </w:rPr>
            </w:pPr>
            <w:r w:rsidRPr="0095026F">
              <w:rPr>
                <w:rFonts w:ascii="Liberation Serif" w:hAnsi="Liberation Serif" w:cs="Liberation Serif"/>
                <w:sz w:val="22"/>
                <w:szCs w:val="22"/>
              </w:rPr>
              <w:t>Использование часов инвариативной части внеурочной образовательной деятельности для реализации профориентационых мероприятий.</w:t>
            </w:r>
          </w:p>
          <w:p w:rsidR="002B51EA" w:rsidRPr="0095026F" w:rsidRDefault="002B51EA">
            <w:pPr>
              <w:spacing w:after="200"/>
              <w:rPr>
                <w:rFonts w:ascii="Liberation Serif" w:eastAsia="MS Mincho" w:hAnsi="Liberation Serif" w:cs="Liberation Serif"/>
                <w:color w:val="000000"/>
              </w:rPr>
            </w:pPr>
            <w:r w:rsidRPr="0095026F">
              <w:rPr>
                <w:rFonts w:ascii="Liberation Serif" w:hAnsi="Liberation Serif" w:cs="Liberation Serif"/>
                <w:color w:val="000000"/>
              </w:rPr>
              <w:t>Подготовки тьюторов  для работы на площадке  "Билет в будущее".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Апрель – май </w:t>
            </w:r>
          </w:p>
          <w:p w:rsidR="002B51EA" w:rsidRDefault="002B51EA" w:rsidP="0095026F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202</w:t>
            </w:r>
            <w:r w:rsidR="0095026F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Cs/>
              </w:rPr>
              <w:t>Проф. уроки, проф.пробы, фестивали  профессий, выставки-практикумы "Лаборатория будущего"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ind w:firstLine="705"/>
              <w:jc w:val="both"/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hAnsi="Liberation Serif" w:cs="Liberation Serif"/>
                <w:lang w:eastAsia="ru-RU" w:bidi="ru-RU"/>
              </w:rPr>
              <w:t xml:space="preserve">Онлайн платформа проекта </w:t>
            </w:r>
            <w:hyperlink r:id="rId20" w:history="1">
              <w:r>
                <w:rPr>
                  <w:rFonts w:ascii="Liberation Serif" w:eastAsia="Times New Roman" w:hAnsi="Liberation Serif" w:cs="Liberation Serif"/>
                  <w:color w:val="1155CC"/>
                </w:rPr>
                <w:t>https://bvbinfo.ru/</w:t>
              </w:r>
            </w:hyperlink>
          </w:p>
          <w:p w:rsidR="002B51EA" w:rsidRDefault="002B51EA">
            <w:pPr>
              <w:spacing w:after="200"/>
              <w:rPr>
                <w:rFonts w:ascii="Liberation Serif" w:eastAsia="MS Mincho" w:hAnsi="Liberation Serif" w:cs="Liberation Serif"/>
                <w:lang w:eastAsia="ru-RU" w:bidi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Педагог-навигатор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shd w:val="clear" w:color="auto" w:fill="FAFAFA"/>
              </w:rPr>
              <w:t>Профориентационная онлайн-диагностика выбора профессиональных сфер и направлений с учётом  специфики учащихся с ограниченными возможностями и инвалидностью по 5 нозологическим группам (нарушение зрения; нарушение слуха; нарушение опорно-двигательного аппарата; общие заболевания).</w:t>
            </w:r>
          </w:p>
        </w:tc>
      </w:tr>
      <w:tr w:rsidR="002B51EA" w:rsidTr="00315F76">
        <w:trPr>
          <w:trHeight w:val="258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widowControl w:val="0"/>
              <w:contextualSpacing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</w:rPr>
              <w:t>Повысить  активность, ответственность и грамотность родителей в части содействия обучающимся в формировании навыка осознанного выбора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rPr>
                <w:rFonts w:ascii="Liberation Serif" w:eastAsia="Times New Roman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Получение современной и актуальной информации о рынке образования и рынке труда (регионального и федерального уровней).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Апрель-май </w:t>
            </w:r>
          </w:p>
          <w:p w:rsidR="002B51EA" w:rsidRDefault="002B51EA" w:rsidP="00D7358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202</w:t>
            </w:r>
            <w:r w:rsidR="00D7358A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Цикл информационно-обучающих статей, онлайн-лекций и видеоконтент для всех участников (обучающихся всех возрастов, родителей, педагогов)</w:t>
            </w:r>
          </w:p>
          <w:p w:rsidR="002B51EA" w:rsidRDefault="002B51EA">
            <w:pPr>
              <w:rPr>
                <w:rFonts w:ascii="Liberation Serif" w:hAnsi="Liberation Serif" w:cs="Liberation Serif"/>
              </w:rPr>
            </w:pPr>
          </w:p>
          <w:p w:rsidR="002B51EA" w:rsidRDefault="002B51EA">
            <w:pPr>
              <w:rPr>
                <w:rFonts w:ascii="Liberation Serif" w:hAnsi="Liberation Serif" w:cs="Liberation Serif"/>
              </w:rPr>
            </w:pPr>
          </w:p>
          <w:p w:rsidR="002B51EA" w:rsidRDefault="002B51EA">
            <w:pPr>
              <w:spacing w:after="200"/>
              <w:rPr>
                <w:rFonts w:ascii="Liberation Serif" w:eastAsia="MS Mincho" w:hAnsi="Liberation Serif" w:cs="Liberation Serif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EA" w:rsidRDefault="002B51EA">
            <w:pPr>
              <w:rPr>
                <w:rFonts w:ascii="Liberation Serif" w:eastAsia="MS Mincho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lang w:eastAsia="ru-RU" w:bidi="ru-RU"/>
              </w:rPr>
              <w:t xml:space="preserve">Онлайн платформа проекта </w:t>
            </w:r>
          </w:p>
          <w:p w:rsidR="002B51EA" w:rsidRDefault="009E3207">
            <w:pPr>
              <w:jc w:val="both"/>
              <w:rPr>
                <w:rFonts w:ascii="Liberation Serif" w:eastAsia="Times New Roman" w:hAnsi="Liberation Serif" w:cs="Liberation Serif"/>
              </w:rPr>
            </w:pPr>
            <w:hyperlink r:id="rId21" w:history="1">
              <w:r w:rsidR="002B51EA">
                <w:rPr>
                  <w:rFonts w:ascii="Liberation Serif" w:eastAsia="Times New Roman" w:hAnsi="Liberation Serif" w:cs="Liberation Serif"/>
                  <w:color w:val="1155CC"/>
                </w:rPr>
                <w:t>https://bvbinfo.ru/</w:t>
              </w:r>
            </w:hyperlink>
          </w:p>
          <w:p w:rsidR="002B51EA" w:rsidRDefault="002B51EA">
            <w:pPr>
              <w:spacing w:after="200"/>
              <w:rPr>
                <w:rFonts w:ascii="Liberation Serif" w:eastAsia="MS Mincho" w:hAnsi="Liberation Serif" w:cs="Liberation Serif"/>
                <w:lang w:eastAsia="ru-RU" w:bidi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Педагог-навигатор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1EA" w:rsidRDefault="002B51EA">
            <w:pPr>
              <w:spacing w:after="200"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Диагностика   родителей и обучающихся  в форме тестовых и развивающих методик   (</w:t>
            </w:r>
            <w:r>
              <w:rPr>
                <w:rFonts w:ascii="Liberation Serif" w:hAnsi="Liberation Serif" w:cs="Liberation Serif"/>
                <w:bCs/>
              </w:rPr>
              <w:t>«Примерочная профессий»«Семейные тесты»).</w:t>
            </w:r>
          </w:p>
        </w:tc>
      </w:tr>
      <w:tr w:rsidR="00D7358A" w:rsidTr="00315F76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6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ru-RU" w:bidi="ru-RU"/>
              </w:rPr>
              <w:t xml:space="preserve">Учитель. Школьная команда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Развитие и повышение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квалификации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Формирование «внутренней» мотивации педагогов к профессиональному саморазвитию, освоение педагогами центра образования инновационных способов и методов обучения и воспитания обучающихся 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Развитие внутришкольной системы непрерывного повышения профессионального мастерства педагогических работников.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Обеспечение ОО на 100%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высококвалифицированными педагогическими кадрами.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Создание условий, обеспечивающих личностный рост педагогов.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Повышение профессиональной компетентности педагогического коллектива, в том числе в условиях дистанционного обучения.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Анализ уровня профессиональной подготовки педагогического коллектива, анализ трудностей, возникающих у педагогов в работе, а также разработка плана повышения квалификации учителей на среднесрочный период.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Приведение в соответствие с действующим законодательством и настоящей программой развития локальных актов ОО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Осуществление системы мониторинга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реализации программы развития ОО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Федеральный закон от 29.12.2012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ab/>
              <w:t>№273-ФЗ «Об образовании в Российской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Федерации»;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Национальный проект «Образование», утвержден президиумом Совета при президенте РФ (протокол от 03.09.2018 №10);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eastAsia="MS Mincho"/>
              </w:rPr>
            </w:pPr>
          </w:p>
          <w:p w:rsidR="00D7358A" w:rsidRDefault="009E3207" w:rsidP="007456D6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hyperlink r:id="rId22" w:history="1">
              <w:r w:rsidR="00D7358A">
                <w:rPr>
                  <w:rFonts w:ascii="Liberation Serif" w:hAnsi="Liberation Serif" w:cs="Liberation Serif"/>
                  <w:lang w:bidi="ru-RU"/>
                </w:rPr>
                <w:t>https://www.irro.ru/</w:t>
              </w:r>
            </w:hyperlink>
          </w:p>
          <w:p w:rsidR="00D7358A" w:rsidRDefault="009E3207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23" w:history="1">
              <w:r w:rsidR="00D7358A">
                <w:rPr>
                  <w:rFonts w:ascii="Liberation Serif" w:hAnsi="Liberation Serif" w:cs="Liberation Serif"/>
                  <w:lang w:bidi="ru-RU"/>
                </w:rPr>
                <w:t>https://www.единыйурок.рф/?user=148232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Корнякова Н.В.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Повышение образовательного и квалифицированного уровня педагогических и руководя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щих кадров.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Мониторинг (%) профессионального развитие педагогов: базовый – 20%, средний – 50%, полный – 80%</w:t>
            </w:r>
          </w:p>
        </w:tc>
      </w:tr>
      <w:tr w:rsidR="00D7358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Школьная команда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Создание на базе ОО профессиональных сообществ, нацеленных на осуществление методической поддержки педагогов на уровнях центра образования, города, области.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Создание системы работы командного взаимодействия педагогов как средства формирования профессиональных компетенций и развития творческой инициативы как необходимое условие современных образовательных отношений с обучающимися.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ОО в соответствии с определенной моделью.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Обеспечение позитивной динамики развития ОО в соответствии с целевыми показателями стратегии развития образования в Российской Федерации до 2025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Приведение в соответствие с действующим законодательством и настоящей программой развития локальных актов ОО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MS Mincho" w:hAnsi="Liberation Serif" w:cs="Liberation Serif"/>
                <w:color w:val="000000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Определение перспектив дальнейшего</w:t>
            </w:r>
            <w:r>
              <w:rPr>
                <w:rFonts w:ascii="Liberation Serif" w:hAnsi="Liberation Serif" w:cs="Liberation Serif"/>
                <w:color w:val="000000"/>
              </w:rPr>
              <w:tab/>
              <w:t>развития ОО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Создание условий для результативной работы в инновационном режиме и в условиях Федеральных образовательных стандартов.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Федеральный закон от 29.12.2012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ab/>
              <w:t xml:space="preserve"> №273-ФЗ «Об образовании в Российской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Федерации»;</w:t>
            </w:r>
          </w:p>
          <w:p w:rsidR="00D7358A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24" w:history="1">
              <w:r w:rsidR="00D7358A">
                <w:rPr>
                  <w:rFonts w:ascii="Liberation Serif" w:hAnsi="Liberation Serif" w:cs="Liberation Serif"/>
                  <w:lang w:bidi="ru-RU"/>
                </w:rPr>
                <w:t>https://smp.iuorao.ru/</w:t>
              </w:r>
            </w:hyperlink>
          </w:p>
          <w:p w:rsidR="00D7358A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25" w:history="1">
              <w:r w:rsidR="00D7358A">
                <w:rPr>
                  <w:rFonts w:ascii="Liberation Serif" w:hAnsi="Liberation Serif" w:cs="Liberation Serif"/>
                  <w:lang w:bidi="ru-RU"/>
                </w:rPr>
                <w:t>https://www.irro.ru/</w:t>
              </w:r>
            </w:hyperlink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Учителя - предметники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Увеличение числа педагогических работников, вовлеченных в инновационный процесс, эксперимен-тальную, исследовательскую и диагностическую дея-тельность.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Мониторинг эффективности командного взаимодействия</w:t>
            </w:r>
          </w:p>
        </w:tc>
      </w:tr>
      <w:tr w:rsidR="00D7358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Методическое сопровождение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педагогического состава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Развитие кадрового потенциала Школы как основного условия повышения качества образования.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Повышение качества образования в соответствии с обновленными показателями оценки качества образования.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16.03.24-15.05.24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новых и корректировка уже имеющихся подпрограмм развития.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Федеральный закон от 29.12.2012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ab/>
              <w:t xml:space="preserve"> №273-ФЗ «Об образовании в Российской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Федерации»;</w:t>
            </w:r>
          </w:p>
          <w:p w:rsidR="00D7358A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26" w:history="1">
              <w:r w:rsidR="00D7358A">
                <w:rPr>
                  <w:rFonts w:ascii="Liberation Serif" w:hAnsi="Liberation Serif" w:cs="Liberation Serif"/>
                  <w:lang w:bidi="ru-RU"/>
                </w:rPr>
                <w:t>https://minobraz.egov66.ru/site/item?id=5062</w:t>
              </w:r>
            </w:hyperlink>
          </w:p>
          <w:p w:rsidR="00D7358A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27" w:history="1">
              <w:r w:rsidR="00D7358A">
                <w:rPr>
                  <w:rFonts w:ascii="Liberation Serif" w:hAnsi="Liberation Serif" w:cs="Liberation Serif"/>
                  <w:lang w:bidi="ru-RU"/>
                </w:rPr>
                <w:t>https://www.irro.ru/</w:t>
              </w:r>
            </w:hyperlink>
          </w:p>
          <w:p w:rsidR="00D7358A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28" w:history="1">
              <w:r w:rsidR="00D7358A">
                <w:rPr>
                  <w:rFonts w:ascii="Liberation Serif" w:hAnsi="Liberation Serif" w:cs="Liberation Serif"/>
                  <w:lang w:bidi="ru-RU"/>
                </w:rPr>
                <w:t>http://test.gia66.ru/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Корнякова Н.В.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Увеличение числа педагогических работников, в отношении которых реализуется адресное методичес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кое сопровождение.</w:t>
            </w:r>
          </w:p>
        </w:tc>
      </w:tr>
      <w:tr w:rsidR="00D7358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Участие педагогов в конкурсном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движении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Выявление лучших педагогов.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Стимулирование участия педагогических работников в профессиональных конкурсах и иных мероприятиях по обмену передовым педагогическим опытом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Выход на качественно новый уровень профессионального мастерства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Приведение в соответствие с действующим законодательством и настоящей программой развития локальных актов ОО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MS Mincho" w:hAnsi="Liberation Serif" w:cs="Liberation Serif"/>
                <w:color w:val="000000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Обобщение позитивного опыта осуществления программных мероприятий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Федеральный закон от 29.12.2012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ab/>
              <w:t xml:space="preserve"> №273-ФЗ «Об образовании в Российской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Федерации»;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eastAsia="MS Mincho"/>
              </w:rPr>
            </w:pPr>
          </w:p>
          <w:p w:rsidR="00D7358A" w:rsidRDefault="009E3207">
            <w:pPr>
              <w:widowControl w:val="0"/>
              <w:autoSpaceDE w:val="0"/>
              <w:autoSpaceDN w:val="0"/>
              <w:rPr>
                <w:rFonts w:eastAsia="Times New Roman"/>
                <w:lang w:eastAsia="ru-RU"/>
              </w:rPr>
            </w:pPr>
            <w:hyperlink r:id="rId29" w:history="1">
              <w:r w:rsidR="00D7358A">
                <w:rPr>
                  <w:rFonts w:ascii="Liberation Serif" w:hAnsi="Liberation Serif" w:cs="Liberation Serif"/>
                  <w:lang w:bidi="ru-RU"/>
                </w:rPr>
                <w:t>https://club.irro.ru/</w:t>
              </w:r>
            </w:hyperlink>
          </w:p>
          <w:p w:rsidR="00D7358A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30" w:history="1">
              <w:r w:rsidR="00D7358A">
                <w:rPr>
                  <w:rFonts w:ascii="Liberation Serif" w:hAnsi="Liberation Serif" w:cs="Liberation Serif"/>
                  <w:lang w:val="en-US" w:bidi="ru-RU"/>
                </w:rPr>
                <w:t>http</w:t>
              </w:r>
              <w:r w:rsidR="00D7358A">
                <w:rPr>
                  <w:rFonts w:ascii="Liberation Serif" w:hAnsi="Liberation Serif" w:cs="Liberation Serif"/>
                  <w:lang w:bidi="ru-RU"/>
                </w:rPr>
                <w:t>://</w:t>
              </w:r>
              <w:r w:rsidR="00D7358A">
                <w:rPr>
                  <w:rFonts w:ascii="Liberation Serif" w:hAnsi="Liberation Serif" w:cs="Liberation Serif"/>
                  <w:lang w:val="en-US" w:bidi="ru-RU"/>
                </w:rPr>
                <w:t>www</w:t>
              </w:r>
              <w:r w:rsidR="00D7358A">
                <w:rPr>
                  <w:rFonts w:ascii="Liberation Serif" w:hAnsi="Liberation Serif" w:cs="Liberation Serif"/>
                  <w:lang w:bidi="ru-RU"/>
                </w:rPr>
                <w:t>.</w:t>
              </w:r>
              <w:r w:rsidR="00D7358A">
                <w:rPr>
                  <w:rFonts w:ascii="Liberation Serif" w:hAnsi="Liberation Serif" w:cs="Liberation Serif"/>
                  <w:lang w:val="en-US" w:bidi="ru-RU"/>
                </w:rPr>
                <w:t>uraledu</w:t>
              </w:r>
              <w:r w:rsidR="00D7358A">
                <w:rPr>
                  <w:rFonts w:ascii="Liberation Serif" w:hAnsi="Liberation Serif" w:cs="Liberation Serif"/>
                  <w:lang w:bidi="ru-RU"/>
                </w:rPr>
                <w:t>.</w:t>
              </w:r>
              <w:r w:rsidR="00D7358A">
                <w:rPr>
                  <w:rFonts w:ascii="Liberation Serif" w:hAnsi="Liberation Serif" w:cs="Liberation Serif"/>
                  <w:lang w:val="en-US" w:bidi="ru-RU"/>
                </w:rPr>
                <w:t>ru</w:t>
              </w:r>
              <w:r w:rsidR="00D7358A">
                <w:rPr>
                  <w:rFonts w:ascii="Liberation Serif" w:hAnsi="Liberation Serif" w:cs="Liberation Serif"/>
                  <w:lang w:bidi="ru-RU"/>
                </w:rPr>
                <w:t>/</w:t>
              </w:r>
              <w:r w:rsidR="00D7358A">
                <w:rPr>
                  <w:rFonts w:ascii="Liberation Serif" w:hAnsi="Liberation Serif" w:cs="Liberation Serif"/>
                  <w:lang w:val="en-US" w:bidi="ru-RU"/>
                </w:rPr>
                <w:t>node</w:t>
              </w:r>
              <w:r w:rsidR="00D7358A">
                <w:rPr>
                  <w:rFonts w:ascii="Liberation Serif" w:hAnsi="Liberation Serif" w:cs="Liberation Serif"/>
                  <w:lang w:bidi="ru-RU"/>
                </w:rPr>
                <w:t>/49500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Учителя - предметники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Увеличение числа педагогических работников, принимающих участие в конкурсном движении</w:t>
            </w:r>
          </w:p>
        </w:tc>
      </w:tr>
      <w:tr w:rsidR="00D7358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Единый реестр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профессиональных конкурсов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Формирование системы профессиональных конкурсов в целях предоставления гражданам возможностей для профессионального и карьерного роста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Рост результатив-ности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участия в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профессиональ-ных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Постоянно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Приведение в соответствие с действующим законодательством и настоящей программой развития локальных актов ОО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Опр</w:t>
            </w:r>
            <w:r w:rsidR="00315F76"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еделение </w:t>
            </w:r>
            <w:r w:rsidR="00315F76"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перспектив дальнейшего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развития ОО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Федеральный закон от 29.12.2012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tab/>
              <w:t xml:space="preserve"> №273-ФЗ «Об образовании в Российской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Федерации»;</w:t>
            </w:r>
          </w:p>
          <w:p w:rsidR="00D7358A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31" w:history="1">
              <w:r w:rsidR="00D7358A">
                <w:rPr>
                  <w:rFonts w:ascii="Liberation Serif" w:hAnsi="Liberation Serif" w:cs="Liberation Serif"/>
                  <w:lang w:bidi="ru-RU"/>
                </w:rPr>
                <w:t>https://edu.gov.ru/activity/main_activities/talent_support/comp</w:t>
              </w:r>
              <w:r w:rsidR="00D7358A">
                <w:rPr>
                  <w:rFonts w:ascii="Liberation Serif" w:hAnsi="Liberation Serif" w:cs="Liberation Serif"/>
                  <w:lang w:bidi="ru-RU"/>
                </w:rPr>
                <w:lastRenderedPageBreak/>
                <w:t>etitions_for_educators</w:t>
              </w:r>
            </w:hyperlink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</w:rPr>
              <w:lastRenderedPageBreak/>
              <w:t>Ответственный за  ВР 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Рейтинг педагогов – участников конкурсов профессионального мастерства</w:t>
            </w:r>
          </w:p>
        </w:tc>
      </w:tr>
      <w:tr w:rsidR="00D7358A" w:rsidTr="00315F76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7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lang w:eastAsia="ru-RU" w:bidi="ru-RU"/>
              </w:rPr>
              <w:t>Школьный климат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Психологический комфорт для всех (психолого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педагогическая служба (психолог, логопед,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дефектолог, медсестра)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 Разработка модели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психологической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службы школы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2.Разработать план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психологического комфорта для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всех (психолого-педагогической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службы)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3.Укомплектовать кадрами психолого-педагогическую службу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Снижение факторов, провоцирующих аддитивное поведение подростков , повышение социально-психологической устойчивости обучающихся в сферах межличностного, школьного, семейного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Август-сентябрь 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Разработка положения создания психологической службы школы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1.Распоряжение Минпросвещения России от 28.12.2020 N Р-193 "Об утверждении методических рекомендаций по системе функционирования психологических служб в общеобразовательных организациях"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2.Концепция развития психологической службы в системе образования Российской Федерации на период до 2025 года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Директор Евстафьева Т.В.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Зам.директора по УВР Корнякова Н.В.</w:t>
            </w:r>
          </w:p>
          <w:p w:rsidR="00D7358A" w:rsidRDefault="00D7358A" w:rsidP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Педагог-психолог Корнякова Э.Р..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Реализация плана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психологического комфорта</w:t>
            </w:r>
          </w:p>
        </w:tc>
      </w:tr>
      <w:tr w:rsidR="00D7358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Кабинет педагога психолога для проведения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коррекционно развивающих занятий 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проведения консультаций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1.Создание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комфортных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условий для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работы с детьми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ОВЗ, детьми-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инвалидами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2.Организовать кабинет педагога психолога для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проведения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коррекционно-развивающих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занятий и консультаций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3.Консультации обучающихся, педагогов, родителей.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Обеспечение психологического здоровья в процессе обучения и развития школьников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Август 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Планирование и покупка необходимого для оборудования для кабинета психолога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Концепция развития психологической службы в системе образования Российской Федерации на период до 2025 года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Приказ Министерства труда и социальной защиты РФ от 24 июля 2015 г. N 514н "Об утверждении профессионального стандарта "Педагог-психолог (психолог в сфере образования)"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Педагог-психолог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Корнякова Э.Р..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Улучшение психологического здоровья в процессе обучения и развития школьников </w:t>
            </w:r>
          </w:p>
        </w:tc>
      </w:tr>
      <w:tr w:rsidR="00D7358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Антибуллинговые программы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1.Разработать антибуллинговые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программы для НОО, ООО,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2. Диагностика уровня буллинга по классам (по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анонимному опроснику)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1.Профилактива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дивиантного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поведения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обучающихся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2. Вовлечение родителей в работу по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пресечению буллинга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3.Оздоровление школьного климата,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сведение случаев буллинга к минимуму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Сентябрь 2024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1.Проведение родительских собраний, посвященных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антибуллингу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2. Проведение классных часов, направленных на создание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 детей правильного отношения к буллингу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3. Выработка у учащихся правильной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реакции на буллинг, направленный в их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сторону, либо на буллинг, замеченный со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стороны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письмо Департамента государственной политики в сфере защиты прав детей Министерства просвещения Российской Федерации  от 23.12.2019 г. №07-9187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Информационно-методические материалы Министерства просвещения Российской Федерации по противодействию и профилактике буллинга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Педагог-психолог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Корнякова Э.Р..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Отсутствие  дивиантного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поведения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обучающихся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</w:tr>
      <w:tr w:rsidR="00D7358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Создание «Центра здоровья» (место психологической разгрузки)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1.Организовать место психологической разгрузки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Улучшение качества здоровья всех участников образовательного процесса, создание атмосферы благоприятного психологического комфорта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Август-Сентябрь 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Планирование и покупка необходимого для оборудования (Световые столы с подсветкой для рисования песком и т.д)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Педагог-психолог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Корнякова Э.Р.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Организованное место психологической разгрузки</w:t>
            </w:r>
          </w:p>
        </w:tc>
      </w:tr>
      <w:tr w:rsidR="00D7358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Эмоциональная поддержка в период сдачи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экзаменов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Организовать эмоциональную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поддержку в период сдачи 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экзаменов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Психолого-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педагогическая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поддержка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Сентябрь-июль 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1.Проведение серии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тренингов с целью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эмоциональной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поддержки в период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сдачи экзаменов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Распоряжение Минпросвещения России от 28.12.2020 N Р-193 "Об утверждении методических рекомендаций по системе функционирования психологических служб в общеобразовательных организациях"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Педагог-психолог</w:t>
            </w:r>
          </w:p>
          <w:p w:rsidR="00D7358A" w:rsidRDefault="00D7358A" w:rsidP="007456D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Корнякова Э.Р..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Увеличение количества тренингов с целью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эмоциональной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поддержки в период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сдачи экзаменов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</w:tr>
      <w:tr w:rsidR="00D7358A" w:rsidTr="00315F76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A" w:rsidRDefault="00D7358A">
            <w:pPr>
              <w:rPr>
                <w:rFonts w:ascii="Liberation Serif" w:eastAsia="Times New Roman" w:hAnsi="Liberation Serif" w:cs="Liberation Serif"/>
                <w:b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Креативные пространства (специальные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наставники организуют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конкурсы/фестивали/конференции,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привлекают к подобной деятельности </w:t>
            </w: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учеников)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1. Разработать план мероприятий по созданию коворкинга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2.Разработать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Положение 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конкурсе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проектирования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школьных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пространств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Наличие коворкинга в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Август –сентябрь 2024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1.Планирование и покупка технических и организационных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вспомогательных средств для оборудования зоны коворкинга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2. Педагогический совет – принятие локальных нормативных актов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СП 2.4.3648-20 Санитарно-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эпидемиологические требования к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организациям воспитания и обучения,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отдыха и оздоровления детей и молодежи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УТВЕРЖДЕНЫ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постановлением Главного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государственного санитарного врача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Российской Федерации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от 28 сентября 2020 года N 28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Директор Евстафьева Т.В.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Наличие Креативных пространств</w:t>
            </w:r>
          </w:p>
        </w:tc>
      </w:tr>
      <w:tr w:rsidR="00D7358A" w:rsidTr="00315F7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ahoma" w:hAnsi="Liberation Serif" w:cs="Liberation Serif"/>
                <w:b/>
                <w:color w:val="000000"/>
                <w:lang w:eastAsia="ru-RU" w:bidi="ru-RU"/>
              </w:rPr>
              <w:t>Образовательная среда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ind w:left="3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  <w:t>Трансформируемое пространство, архитектурная доступность.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spacing w:after="200" w:line="276" w:lineRule="auto"/>
              <w:rPr>
                <w:rFonts w:ascii="Liberation Serif" w:eastAsia="MS Mincho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Обеспечить безопасность учащихся и работников учебного учреждения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Ограждение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2024-2025 г.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Установка единого ограждения зданий школы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Договор с подрядчиками по установке ограждения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Директор Евстафьева Т.В.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pStyle w:val="3"/>
              <w:shd w:val="clear" w:color="auto" w:fill="FFFFFF"/>
              <w:spacing w:before="0"/>
              <w:textAlignment w:val="baseline"/>
              <w:outlineLvl w:val="2"/>
              <w:rPr>
                <w:rFonts w:ascii="Liberation Serif" w:eastAsia="Times New Roman" w:hAnsi="Liberation Serif" w:cs="Liberation Serif"/>
                <w:bCs/>
                <w:sz w:val="22"/>
                <w:szCs w:val="22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2"/>
                <w:szCs w:val="22"/>
                <w:lang w:eastAsia="ru-RU" w:bidi="ru-RU"/>
              </w:rPr>
              <w:t xml:space="preserve">Соответствие ограждения стандартам </w:t>
            </w:r>
            <w:r>
              <w:rPr>
                <w:rFonts w:ascii="Liberation Serif" w:eastAsia="Times New Roman" w:hAnsi="Liberation Serif" w:cs="Liberation Serif"/>
                <w:bCs/>
                <w:sz w:val="22"/>
                <w:szCs w:val="22"/>
                <w:lang w:eastAsia="ru-RU"/>
              </w:rPr>
              <w:t>ГОСТ и СаНиП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</w:tr>
      <w:tr w:rsidR="00D7358A" w:rsidTr="00315F7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ind w:left="30"/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  <w:t>Школьный сад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Улучшить эстетический вид школьного двора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F75D8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Май – сентябрь 202</w:t>
            </w:r>
            <w:r w:rsidR="00F75D87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A814DC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46"/>
                <w:tab w:val="left" w:pos="288"/>
                <w:tab w:val="left" w:pos="526"/>
              </w:tabs>
              <w:autoSpaceDE w:val="0"/>
              <w:autoSpaceDN w:val="0"/>
              <w:ind w:left="4" w:firstLine="142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Разработка плана по благоустройству школьной территории.</w:t>
            </w:r>
          </w:p>
          <w:p w:rsidR="00D7358A" w:rsidRDefault="00D7358A" w:rsidP="00A814DC">
            <w:pPr>
              <w:pStyle w:val="a3"/>
              <w:widowControl w:val="0"/>
              <w:numPr>
                <w:ilvl w:val="0"/>
                <w:numId w:val="15"/>
              </w:numPr>
              <w:tabs>
                <w:tab w:val="left" w:pos="146"/>
                <w:tab w:val="left" w:pos="331"/>
              </w:tabs>
              <w:autoSpaceDE w:val="0"/>
              <w:autoSpaceDN w:val="0"/>
              <w:ind w:left="4" w:firstLine="142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Организация благоустройства</w:t>
            </w:r>
            <w:r>
              <w:rPr>
                <w:rFonts w:ascii="Liberation Serif" w:hAnsi="Liberation Serif" w:cs="Liberation Serif"/>
                <w:color w:val="000000"/>
              </w:rPr>
              <w:br/>
              <w:t>школьной территории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9E320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hyperlink r:id="rId32" w:history="1">
              <w:r w:rsidR="00D7358A">
                <w:rPr>
                  <w:rFonts w:ascii="Liberation Serif" w:hAnsi="Liberation Serif" w:cs="Liberation Serif"/>
                  <w:bdr w:val="none" w:sz="0" w:space="0" w:color="auto" w:frame="1"/>
                  <w:shd w:val="clear" w:color="auto" w:fill="FFFFFF"/>
                </w:rPr>
                <w:t>Постановление Главного государственного санитарного врача РФ от 28 января 2021 г. № 2</w:t>
              </w:r>
            </w:hyperlink>
            <w:r w:rsidR="00D7358A">
              <w:rPr>
                <w:rFonts w:ascii="Liberation Serif" w:hAnsi="Liberation Serif" w:cs="Liberation Serif"/>
                <w:shd w:val="clear" w:color="auto" w:fill="FFFFFF"/>
              </w:rPr>
              <w:t> 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Рабочая группа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Соответствие нормам СанПиН </w:t>
            </w:r>
          </w:p>
        </w:tc>
      </w:tr>
      <w:tr w:rsidR="00D7358A" w:rsidTr="00315F7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ind w:left="30"/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  <w:t>Государственно-общественное управление.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Реализация </w:t>
            </w:r>
            <w:r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  <w:t>Государственно-общественное управления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Системный подход к</w:t>
            </w:r>
            <w:r>
              <w:rPr>
                <w:rFonts w:ascii="Liberation Serif" w:hAnsi="Liberation Serif" w:cs="Liberation Serif"/>
                <w:color w:val="000000"/>
              </w:rPr>
              <w:br/>
              <w:t>управлению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В течение года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Организация комплексной работы:</w:t>
            </w:r>
            <w:r>
              <w:rPr>
                <w:rFonts w:ascii="Liberation Serif" w:hAnsi="Liberation Serif" w:cs="Liberation Serif"/>
                <w:color w:val="000000"/>
              </w:rPr>
              <w:br/>
              <w:t>- Общее собрание работников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Педагогический совет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- Наблюдательного совета</w:t>
            </w:r>
            <w:r>
              <w:rPr>
                <w:rFonts w:ascii="Liberation Serif" w:hAnsi="Liberation Serif" w:cs="Liberation Serif"/>
                <w:color w:val="000000"/>
              </w:rPr>
              <w:br/>
              <w:t>- Совета обучающихся</w:t>
            </w:r>
            <w:r>
              <w:rPr>
                <w:rFonts w:ascii="Liberation Serif" w:hAnsi="Liberation Serif" w:cs="Liberation Serif"/>
                <w:color w:val="000000"/>
              </w:rPr>
              <w:br/>
              <w:t>-Школьного родительского комитета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MS Mincho" w:hAnsi="Liberation Serif" w:cs="Liberation Serif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Федеральный закон от 29.12.12 № 273 «Об образовании в Российской Федерации»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color w:val="000000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Устав </w:t>
            </w:r>
            <w:r w:rsidR="00F75D87"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>,</w:t>
            </w:r>
          </w:p>
          <w:p w:rsidR="00D7358A" w:rsidRDefault="00D7358A" w:rsidP="00F75D8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hd w:val="clear" w:color="auto" w:fill="FFFFFF"/>
              </w:rPr>
              <w:t xml:space="preserve">Локальные акты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Директор </w:t>
            </w:r>
          </w:p>
          <w:p w:rsidR="00D7358A" w:rsidRDefault="00F75D8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Евстафьева Т.В.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Удовлетворенность субъектов образовательного процесса</w:t>
            </w:r>
          </w:p>
        </w:tc>
      </w:tr>
      <w:tr w:rsidR="00D7358A" w:rsidTr="00315F7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ind w:left="30"/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  <w:t>Комплексная безопасность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Создать условия для</w:t>
            </w:r>
            <w:r>
              <w:rPr>
                <w:rFonts w:ascii="Liberation Serif" w:hAnsi="Liberation Serif" w:cs="Liberation Serif"/>
                <w:color w:val="000000"/>
              </w:rPr>
              <w:br/>
              <w:t>обеспечения</w:t>
            </w:r>
            <w:r>
              <w:rPr>
                <w:rFonts w:ascii="Liberation Serif" w:hAnsi="Liberation Serif" w:cs="Liberation Serif"/>
                <w:color w:val="000000"/>
              </w:rPr>
              <w:br/>
              <w:t>комплексной</w:t>
            </w:r>
            <w:r>
              <w:rPr>
                <w:rFonts w:ascii="Liberation Serif" w:hAnsi="Liberation Serif" w:cs="Liberation Serif"/>
                <w:color w:val="000000"/>
              </w:rPr>
              <w:br/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безопасности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>Комплексная безопасность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постоянно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 Оснащение IT-оборудованием в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соответствии с </w:t>
            </w:r>
            <w:r>
              <w:rPr>
                <w:rFonts w:ascii="Liberation Serif" w:hAnsi="Liberation Serif" w:cs="Liberation Serif"/>
                <w:color w:val="000000"/>
              </w:rPr>
              <w:lastRenderedPageBreak/>
              <w:t>утвержденным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Стандартом</w:t>
            </w:r>
            <w:r>
              <w:rPr>
                <w:rFonts w:ascii="Liberation Serif" w:hAnsi="Liberation Serif" w:cs="Liberation Serif"/>
                <w:color w:val="000000"/>
              </w:rPr>
              <w:br/>
              <w:t>2.Организация охранной системы,</w:t>
            </w:r>
            <w:r>
              <w:rPr>
                <w:rFonts w:ascii="Liberation Serif" w:hAnsi="Liberation Serif" w:cs="Liberation Serif"/>
                <w:color w:val="000000"/>
              </w:rPr>
              <w:br/>
              <w:t>системы видеонаблюдения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 xml:space="preserve">Федеральный закон от 29.12.2012 г. № 273-ФЗ «Об 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lastRenderedPageBreak/>
              <w:t>образовании в Российской Федерации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F75D8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lastRenderedPageBreak/>
              <w:t xml:space="preserve">Директор </w:t>
            </w:r>
            <w:r w:rsidR="00F75D87">
              <w:rPr>
                <w:rFonts w:ascii="Liberation Serif" w:eastAsia="Times New Roman" w:hAnsi="Liberation Serif" w:cs="Liberation Serif"/>
                <w:lang w:eastAsia="ru-RU" w:bidi="ru-RU"/>
              </w:rPr>
              <w:t>Евстафьева Т.В.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Отсутствие предписаний </w:t>
            </w:r>
          </w:p>
        </w:tc>
      </w:tr>
      <w:tr w:rsidR="00D7358A" w:rsidTr="00315F7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ind w:left="30"/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  <w:t>Единые подходы к штатному расписанию (количество административного персонала на контингент, узкие специалисты).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Составить штатное расписание образовательной организации с учётом дефицита педагогических работников.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Штатное расписание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F75D8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Август 202</w:t>
            </w:r>
            <w:r w:rsidR="00F75D87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Анализ дефицита педагогических работников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Методические рекомендации по составлению штатного расписания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F75D8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 xml:space="preserve">Директор </w:t>
            </w:r>
            <w:r w:rsidR="00F75D87">
              <w:rPr>
                <w:rFonts w:ascii="Liberation Serif" w:eastAsia="Times New Roman" w:hAnsi="Liberation Serif" w:cs="Liberation Serif"/>
                <w:lang w:eastAsia="ru-RU" w:bidi="ru-RU"/>
              </w:rPr>
              <w:t>Евстафьева Т.В.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Укомплектованность штата сотрудников</w:t>
            </w:r>
          </w:p>
        </w:tc>
      </w:tr>
      <w:tr w:rsidR="00D7358A" w:rsidTr="00315F76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ahoma" w:hAnsi="Liberation Serif" w:cs="Liberation Serif"/>
                <w:color w:val="000000"/>
                <w:lang w:eastAsia="ru-RU" w:bidi="ru-RU"/>
              </w:rPr>
              <w:t>Библиотека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Составить план работы библиотеки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План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F75D8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lang w:eastAsia="ru-RU" w:bidi="ru-RU"/>
              </w:rPr>
              <w:t>Май-август 202</w:t>
            </w:r>
            <w:r w:rsidR="00F75D87">
              <w:rPr>
                <w:rFonts w:ascii="Liberation Serif" w:eastAsia="Times New Roman" w:hAnsi="Liberation Serif" w:cs="Liberation Serif"/>
                <w:lang w:eastAsia="ru-RU" w:bidi="ru-RU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MS Mincho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1. Планирование работы библиотеки на учебный год.</w:t>
            </w:r>
          </w:p>
          <w:p w:rsidR="00D7358A" w:rsidRDefault="00D7358A" w:rsidP="00EE1C5B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2. Организация информационно-</w:t>
            </w:r>
            <w:r>
              <w:rPr>
                <w:rFonts w:ascii="Liberation Serif" w:hAnsi="Liberation Serif" w:cs="Liberation Serif"/>
                <w:color w:val="000000"/>
              </w:rPr>
              <w:br/>
              <w:t>библиотечного пространства для</w:t>
            </w:r>
            <w:r>
              <w:rPr>
                <w:rFonts w:ascii="Liberation Serif" w:hAnsi="Liberation Serif" w:cs="Liberation Serif"/>
                <w:color w:val="000000"/>
              </w:rPr>
              <w:br/>
              <w:t>учащихся (оформление читального</w:t>
            </w:r>
            <w:r w:rsidR="00EE1C5B">
              <w:rPr>
                <w:rFonts w:ascii="Liberation Serif" w:hAnsi="Liberation Serif" w:cs="Liberation Serif"/>
                <w:color w:val="000000"/>
              </w:rPr>
              <w:t xml:space="preserve"> </w:t>
            </w:r>
            <w:r>
              <w:rPr>
                <w:rFonts w:ascii="Liberation Serif" w:hAnsi="Liberation Serif" w:cs="Liberation Serif"/>
                <w:color w:val="000000"/>
              </w:rPr>
              <w:t>зала).</w:t>
            </w:r>
            <w:r>
              <w:rPr>
                <w:rFonts w:ascii="Liberation Serif" w:hAnsi="Liberation Serif" w:cs="Liberation Serif"/>
                <w:color w:val="000000"/>
              </w:rPr>
              <w:br/>
              <w:t>3.Реализация методических</w:t>
            </w:r>
            <w:r>
              <w:rPr>
                <w:rFonts w:ascii="Liberation Serif" w:hAnsi="Liberation Serif" w:cs="Liberation Serif"/>
                <w:color w:val="000000"/>
              </w:rPr>
              <w:br/>
              <w:t>рекомендаций по созданию и</w:t>
            </w:r>
            <w:r>
              <w:rPr>
                <w:rFonts w:ascii="Liberation Serif" w:hAnsi="Liberation Serif" w:cs="Liberation Serif"/>
                <w:color w:val="000000"/>
              </w:rPr>
              <w:br/>
              <w:t>функционированию школьного</w:t>
            </w:r>
            <w:r>
              <w:rPr>
                <w:rFonts w:ascii="Liberation Serif" w:hAnsi="Liberation Serif" w:cs="Liberation Serif"/>
                <w:color w:val="000000"/>
              </w:rPr>
              <w:br/>
              <w:t>информационного библиотечного</w:t>
            </w:r>
            <w:r>
              <w:rPr>
                <w:rFonts w:ascii="Liberation Serif" w:hAnsi="Liberation Serif" w:cs="Liberation Serif"/>
                <w:color w:val="000000"/>
              </w:rPr>
              <w:br/>
              <w:t>центра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58A" w:rsidRDefault="00D7358A">
            <w:pPr>
              <w:shd w:val="clear" w:color="auto" w:fill="FFFFFF"/>
              <w:spacing w:after="240"/>
              <w:textAlignment w:val="baseline"/>
              <w:outlineLvl w:val="1"/>
              <w:rPr>
                <w:rFonts w:ascii="Liberation Serif" w:eastAsia="Times New Roman" w:hAnsi="Liberation Serif" w:cs="Liberation Serif"/>
                <w:bCs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Cs/>
                <w:lang w:eastAsia="ru-RU"/>
              </w:rPr>
              <w:t>ПРИКАЗ</w:t>
            </w:r>
            <w:r>
              <w:rPr>
                <w:rFonts w:ascii="Liberation Serif" w:eastAsia="Times New Roman" w:hAnsi="Liberation Serif" w:cs="Liberation Serif"/>
                <w:bCs/>
                <w:lang w:eastAsia="ru-RU"/>
              </w:rPr>
              <w:br/>
              <w:t>от 25 декабря 2018 года N 645-Д</w:t>
            </w:r>
            <w:r>
              <w:rPr>
                <w:rFonts w:ascii="Liberation Serif" w:eastAsia="Times New Roman" w:hAnsi="Liberation Serif" w:cs="Liberation Serif"/>
                <w:bCs/>
                <w:lang w:eastAsia="ru-RU"/>
              </w:rPr>
              <w:br/>
              <w:t xml:space="preserve">Об утверждении Концепции развития школьных информационно-библиотечных центров в </w:t>
            </w:r>
            <w:r w:rsidR="00F75D87">
              <w:rPr>
                <w:rFonts w:ascii="Liberation Serif" w:eastAsia="Times New Roman" w:hAnsi="Liberation Serif" w:cs="Liberation Serif"/>
                <w:bCs/>
                <w:lang w:eastAsia="ru-RU"/>
              </w:rPr>
              <w:t>Оренбургской</w:t>
            </w:r>
            <w:r>
              <w:rPr>
                <w:rFonts w:ascii="Liberation Serif" w:eastAsia="Times New Roman" w:hAnsi="Liberation Serif" w:cs="Liberation Serif"/>
                <w:bCs/>
                <w:lang w:eastAsia="ru-RU"/>
              </w:rPr>
              <w:t xml:space="preserve"> области</w:t>
            </w:r>
          </w:p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 w:rsidP="00F75D8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Заведующая</w:t>
            </w:r>
            <w:r>
              <w:rPr>
                <w:rFonts w:ascii="Liberation Serif" w:hAnsi="Liberation Serif" w:cs="Liberation Serif"/>
                <w:color w:val="000000"/>
              </w:rPr>
              <w:br/>
              <w:t xml:space="preserve">библиотекой </w:t>
            </w:r>
            <w:r w:rsidR="00F75D87">
              <w:rPr>
                <w:rFonts w:ascii="Liberation Serif" w:hAnsi="Liberation Serif" w:cs="Liberation Serif"/>
                <w:color w:val="000000"/>
              </w:rPr>
              <w:t>Окишева В.А.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A" w:rsidRDefault="00D7358A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Функционирование школьного</w:t>
            </w:r>
            <w:r>
              <w:rPr>
                <w:rFonts w:ascii="Liberation Serif" w:hAnsi="Liberation Serif" w:cs="Liberation Serif"/>
                <w:color w:val="000000"/>
              </w:rPr>
              <w:br/>
              <w:t>информационного библиотечного</w:t>
            </w:r>
            <w:r>
              <w:rPr>
                <w:rFonts w:ascii="Liberation Serif" w:hAnsi="Liberation Serif" w:cs="Liberation Serif"/>
                <w:color w:val="000000"/>
              </w:rPr>
              <w:br/>
              <w:t>центра</w:t>
            </w:r>
          </w:p>
        </w:tc>
      </w:tr>
    </w:tbl>
    <w:p w:rsidR="007C3589" w:rsidRPr="0011379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7C3589" w:rsidRPr="00113790" w:rsidSect="00E3729D">
          <w:headerReference w:type="default" r:id="rId33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315F7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F76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уровня).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1.Переход на федеральные государственные образовательные  стандарты третьего поколения с 1 по  9 класс; 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>2.100%. выпускников, успешно осваивают общеобразовательные программы и сдают ОГЭ и ГВЭ;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3.100% выпускников 9-х классов, участвующих в ГИА; 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4.100% обучающихся, нуждающихся в данном виде образования,  обеспечены дистанционными формами обучения; 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5.100% учителей используют инновационные системы оценки качества образования; 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6.100% обучающихся охвачены доступной удовлетворяющей потребностям внеурочной деятельностью;  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7.100% обучающихся обеспечить потребность учащихся в условиях для занятий физкультурой и спортом;  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8. Охват 100% педагогов непрерывным образованием; 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9. Рост числа педагогов, участвующих в профессиональных смотрах и конкурсах различного уровня до 30%; 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10.100% профессиональная подготовка педагогов по вопросам внедрения и реализации федеральных государственных образовательных стандартов второго поколения; </w:t>
      </w:r>
    </w:p>
    <w:p w:rsidR="00F75D87" w:rsidRPr="00F75D87" w:rsidRDefault="00F75D87" w:rsidP="00F75D8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75D87">
        <w:rPr>
          <w:rFonts w:ascii="Times New Roman" w:hAnsi="Times New Roman"/>
          <w:sz w:val="28"/>
          <w:szCs w:val="28"/>
        </w:rPr>
        <w:t xml:space="preserve">11. Расширение числа родителей (законных представителей) привлеченных к управлению и организации деятельности школы до 50%. </w:t>
      </w:r>
    </w:p>
    <w:p w:rsidR="007C3589" w:rsidRPr="0011379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C3589" w:rsidRPr="0011379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7C3589" w:rsidRPr="0011379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113790" w:rsidRDefault="00D960BB" w:rsidP="00D960BB">
      <w:pPr>
        <w:pStyle w:val="a3"/>
        <w:widowControl w:val="0"/>
        <w:spacing w:after="0" w:line="276" w:lineRule="auto"/>
        <w:ind w:left="106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6. </w:t>
      </w:r>
      <w:r w:rsidR="007C3589" w:rsidRPr="001137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Механизмы реализации Программы развития.</w:t>
      </w:r>
    </w:p>
    <w:p w:rsidR="007C3589" w:rsidRPr="00113790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960BB" w:rsidRDefault="00D960BB" w:rsidP="00D960B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BB">
        <w:rPr>
          <w:rFonts w:ascii="Times New Roman" w:hAnsi="Times New Roman" w:cs="Times New Roman"/>
          <w:color w:val="000000"/>
          <w:sz w:val="28"/>
          <w:szCs w:val="28"/>
        </w:rPr>
        <w:t>1. Модернизация и цифровизация управленческих и образовательных процессов,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0BB">
        <w:rPr>
          <w:rFonts w:ascii="Times New Roman" w:hAnsi="Times New Roman" w:cs="Times New Roman"/>
          <w:color w:val="000000"/>
          <w:sz w:val="28"/>
          <w:szCs w:val="28"/>
        </w:rPr>
        <w:t>документооборота.</w:t>
      </w:r>
    </w:p>
    <w:p w:rsidR="00F9235C" w:rsidRDefault="00D960BB" w:rsidP="00D960B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BB">
        <w:rPr>
          <w:rFonts w:ascii="Times New Roman" w:hAnsi="Times New Roman" w:cs="Times New Roman"/>
          <w:color w:val="000000"/>
          <w:sz w:val="28"/>
          <w:szCs w:val="28"/>
        </w:rPr>
        <w:t>2. Интеграция в образовательном процессе урочной, внеурочной и профориентационной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0BB">
        <w:rPr>
          <w:rFonts w:ascii="Times New Roman" w:hAnsi="Times New Roman" w:cs="Times New Roman"/>
          <w:color w:val="000000"/>
          <w:sz w:val="28"/>
          <w:szCs w:val="28"/>
        </w:rPr>
        <w:t>деятельности.</w:t>
      </w:r>
    </w:p>
    <w:p w:rsidR="00F9235C" w:rsidRDefault="00D960BB" w:rsidP="00D960B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BB">
        <w:rPr>
          <w:rFonts w:ascii="Times New Roman" w:hAnsi="Times New Roman" w:cs="Times New Roman"/>
          <w:color w:val="000000"/>
          <w:sz w:val="28"/>
          <w:szCs w:val="28"/>
        </w:rPr>
        <w:t>3. Проведение опросов и анкетирований для оценки уровня удовлетворенности</w:t>
      </w:r>
      <w:r w:rsidR="00F92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0BB">
        <w:rPr>
          <w:rFonts w:ascii="Times New Roman" w:hAnsi="Times New Roman" w:cs="Times New Roman"/>
          <w:color w:val="000000"/>
          <w:sz w:val="28"/>
          <w:szCs w:val="28"/>
        </w:rPr>
        <w:t>услугами школы, существующими в нем процессами.</w:t>
      </w:r>
    </w:p>
    <w:p w:rsidR="00F9235C" w:rsidRDefault="00D960BB" w:rsidP="00D960B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BB">
        <w:rPr>
          <w:rFonts w:ascii="Times New Roman" w:hAnsi="Times New Roman" w:cs="Times New Roman"/>
          <w:color w:val="000000"/>
          <w:sz w:val="28"/>
          <w:szCs w:val="28"/>
        </w:rPr>
        <w:t>4. Изучение влияния новых информационных и коммуникационных технологий и форм</w:t>
      </w:r>
      <w:r w:rsidR="00F92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0BB">
        <w:rPr>
          <w:rFonts w:ascii="Times New Roman" w:hAnsi="Times New Roman" w:cs="Times New Roman"/>
          <w:color w:val="000000"/>
          <w:sz w:val="28"/>
          <w:szCs w:val="28"/>
        </w:rPr>
        <w:t>организации социальных отношений на психическое здоровье детей, на их</w:t>
      </w:r>
      <w:r w:rsidR="00F92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0BB">
        <w:rPr>
          <w:rFonts w:ascii="Times New Roman" w:hAnsi="Times New Roman" w:cs="Times New Roman"/>
          <w:color w:val="000000"/>
          <w:sz w:val="28"/>
          <w:szCs w:val="28"/>
        </w:rPr>
        <w:t>интеллектуальные способности, эмоциональное развитие и формирование личности.</w:t>
      </w:r>
    </w:p>
    <w:p w:rsidR="00F9235C" w:rsidRDefault="00D960BB" w:rsidP="00D960B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BB">
        <w:rPr>
          <w:rFonts w:ascii="Times New Roman" w:hAnsi="Times New Roman" w:cs="Times New Roman"/>
          <w:color w:val="000000"/>
          <w:sz w:val="28"/>
          <w:szCs w:val="28"/>
        </w:rPr>
        <w:t>5. Организация стажировок и повышения квалификации педагогических работников,</w:t>
      </w:r>
      <w:r w:rsidR="00F92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0BB">
        <w:rPr>
          <w:rFonts w:ascii="Times New Roman" w:hAnsi="Times New Roman" w:cs="Times New Roman"/>
          <w:color w:val="000000"/>
          <w:sz w:val="28"/>
          <w:szCs w:val="28"/>
        </w:rPr>
        <w:t>обмена опытом.</w:t>
      </w:r>
    </w:p>
    <w:p w:rsidR="00F9235C" w:rsidRDefault="00D960BB" w:rsidP="00D960BB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60BB">
        <w:rPr>
          <w:rFonts w:ascii="Times New Roman" w:hAnsi="Times New Roman" w:cs="Times New Roman"/>
          <w:color w:val="000000"/>
          <w:sz w:val="28"/>
          <w:szCs w:val="28"/>
        </w:rPr>
        <w:t>6. Обновление материально-технического оснащения школы.</w:t>
      </w:r>
    </w:p>
    <w:p w:rsidR="00E3729D" w:rsidRPr="00D960BB" w:rsidRDefault="00D960BB" w:rsidP="00D960BB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960BB">
        <w:rPr>
          <w:rFonts w:ascii="Times New Roman" w:hAnsi="Times New Roman" w:cs="Times New Roman"/>
          <w:color w:val="000000"/>
          <w:sz w:val="28"/>
          <w:szCs w:val="28"/>
        </w:rPr>
        <w:t>7. Совершенствование системы мониторинга, статистики и оценки качества</w:t>
      </w:r>
      <w:r w:rsidR="00F92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60BB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E3729D" w:rsidRPr="00113790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C3589" w:rsidRPr="0011379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7C3589" w:rsidRPr="00113790" w:rsidSect="00D960BB">
          <w:pgSz w:w="11906" w:h="16838"/>
          <w:pgMar w:top="851" w:right="1134" w:bottom="851" w:left="567" w:header="708" w:footer="708" w:gutter="0"/>
          <w:cols w:space="708"/>
          <w:titlePg/>
          <w:docGrid w:linePitch="360"/>
        </w:sectPr>
      </w:pPr>
    </w:p>
    <w:p w:rsidR="007C3589" w:rsidRPr="00315F76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5F76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На уровне школы, как образовательной системы: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1. Полная реализация учебного плана и программы внеурочной воспитательной работы.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2. Положительная динамика обученности и воспитанности школьников.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3. Удовлетворенность учащихся, учителей, родителей.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4. Наличие мотивированности педагогического коллектива на саморазвитие, на обновление педагогического процесса.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5. Сформированность ключевых компетенций современного педагога.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6. Оптимальность и эффективность способов организации образовательного процесса в соответствии с целями и задачами школы.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7. Внедрение проектно-ресурсного подхода в управлении.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8. Положительная оценка деятельности школы социумом.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15F76">
        <w:rPr>
          <w:rFonts w:ascii="Times New Roman" w:hAnsi="Times New Roman"/>
          <w:b/>
          <w:sz w:val="28"/>
          <w:szCs w:val="28"/>
        </w:rPr>
        <w:t xml:space="preserve">На уровне </w:t>
      </w:r>
      <w:r w:rsidRPr="00315F76">
        <w:rPr>
          <w:rFonts w:ascii="Times New Roman" w:hAnsi="Times New Roman"/>
          <w:sz w:val="28"/>
          <w:szCs w:val="28"/>
        </w:rPr>
        <w:t>обучающихся</w:t>
      </w:r>
      <w:r w:rsidRPr="00315F76">
        <w:rPr>
          <w:rFonts w:ascii="Times New Roman" w:hAnsi="Times New Roman"/>
          <w:b/>
          <w:sz w:val="28"/>
          <w:szCs w:val="28"/>
        </w:rPr>
        <w:t xml:space="preserve">: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15F76">
        <w:rPr>
          <w:rFonts w:ascii="Times New Roman" w:hAnsi="Times New Roman"/>
          <w:i/>
          <w:sz w:val="28"/>
          <w:szCs w:val="28"/>
        </w:rPr>
        <w:t xml:space="preserve">Уровень обученности </w:t>
      </w:r>
      <w:r w:rsidRPr="00315F76">
        <w:rPr>
          <w:rFonts w:ascii="Times New Roman" w:hAnsi="Times New Roman"/>
          <w:sz w:val="28"/>
          <w:szCs w:val="28"/>
        </w:rPr>
        <w:t>обучающихся</w:t>
      </w:r>
      <w:r w:rsidRPr="00315F76">
        <w:rPr>
          <w:rFonts w:ascii="Times New Roman" w:hAnsi="Times New Roman"/>
          <w:i/>
          <w:sz w:val="28"/>
          <w:szCs w:val="28"/>
        </w:rPr>
        <w:t xml:space="preserve">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sym w:font="Times New Roman" w:char="F0B7"/>
      </w:r>
      <w:r w:rsidRPr="00315F76">
        <w:rPr>
          <w:rFonts w:ascii="Times New Roman" w:hAnsi="Times New Roman"/>
          <w:sz w:val="28"/>
          <w:szCs w:val="28"/>
        </w:rPr>
        <w:t xml:space="preserve">  Итоги обучения по учебным предметам.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sym w:font="Times New Roman" w:char="F0B7"/>
      </w:r>
      <w:r w:rsidRPr="00315F76">
        <w:rPr>
          <w:rFonts w:ascii="Times New Roman" w:hAnsi="Times New Roman"/>
          <w:sz w:val="28"/>
          <w:szCs w:val="28"/>
        </w:rPr>
        <w:t xml:space="preserve">  Сформированность учебной компетентности.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15F76">
        <w:rPr>
          <w:rFonts w:ascii="Times New Roman" w:hAnsi="Times New Roman"/>
          <w:i/>
          <w:sz w:val="28"/>
          <w:szCs w:val="28"/>
        </w:rPr>
        <w:t xml:space="preserve">Уровень воспитанности учащихся: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sym w:font="Times New Roman" w:char="F0B7"/>
      </w:r>
      <w:r w:rsidRPr="00315F76">
        <w:rPr>
          <w:rFonts w:ascii="Times New Roman" w:hAnsi="Times New Roman"/>
          <w:sz w:val="28"/>
          <w:szCs w:val="28"/>
        </w:rPr>
        <w:t xml:space="preserve">   Сформированность социально-значимых личностных качеств.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15F76">
        <w:rPr>
          <w:rFonts w:ascii="Times New Roman" w:hAnsi="Times New Roman"/>
          <w:i/>
          <w:sz w:val="28"/>
          <w:szCs w:val="28"/>
        </w:rPr>
        <w:t>Уровень личностной активности и социальной адаптации</w:t>
      </w:r>
      <w:r w:rsidRPr="00315F76">
        <w:rPr>
          <w:rFonts w:ascii="Times New Roman" w:hAnsi="Times New Roman"/>
          <w:sz w:val="28"/>
          <w:szCs w:val="28"/>
        </w:rPr>
        <w:t xml:space="preserve"> обучающихся</w:t>
      </w:r>
      <w:r w:rsidRPr="00315F76">
        <w:rPr>
          <w:rFonts w:ascii="Times New Roman" w:hAnsi="Times New Roman"/>
          <w:i/>
          <w:sz w:val="28"/>
          <w:szCs w:val="28"/>
        </w:rPr>
        <w:t xml:space="preserve">: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sym w:font="Times New Roman" w:char="F0B7"/>
      </w:r>
      <w:r w:rsidRPr="00315F76">
        <w:rPr>
          <w:rFonts w:ascii="Times New Roman" w:hAnsi="Times New Roman"/>
          <w:sz w:val="28"/>
          <w:szCs w:val="28"/>
        </w:rPr>
        <w:t xml:space="preserve">   Интеллектуальная активность и мотивация учения.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sym w:font="Times New Roman" w:char="F0B7"/>
      </w:r>
      <w:r w:rsidRPr="00315F76">
        <w:rPr>
          <w:rFonts w:ascii="Times New Roman" w:hAnsi="Times New Roman"/>
          <w:sz w:val="28"/>
          <w:szCs w:val="28"/>
        </w:rPr>
        <w:t xml:space="preserve">   Творческая активность.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sym w:font="Times New Roman" w:char="F0B7"/>
      </w:r>
      <w:r w:rsidRPr="00315F76">
        <w:rPr>
          <w:rFonts w:ascii="Times New Roman" w:hAnsi="Times New Roman"/>
          <w:sz w:val="28"/>
          <w:szCs w:val="28"/>
        </w:rPr>
        <w:t xml:space="preserve">   Социальная активность.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15F76">
        <w:rPr>
          <w:rFonts w:ascii="Times New Roman" w:hAnsi="Times New Roman"/>
          <w:i/>
          <w:sz w:val="28"/>
          <w:szCs w:val="28"/>
        </w:rPr>
        <w:t xml:space="preserve">Состояние физического здоровья и психологической комфортности </w:t>
      </w:r>
      <w:r w:rsidRPr="00315F76">
        <w:rPr>
          <w:rFonts w:ascii="Times New Roman" w:hAnsi="Times New Roman"/>
          <w:sz w:val="28"/>
          <w:szCs w:val="28"/>
        </w:rPr>
        <w:t>обучающихся</w:t>
      </w:r>
      <w:r w:rsidRPr="00315F76">
        <w:rPr>
          <w:rFonts w:ascii="Times New Roman" w:hAnsi="Times New Roman"/>
          <w:i/>
          <w:sz w:val="28"/>
          <w:szCs w:val="28"/>
        </w:rPr>
        <w:t xml:space="preserve">: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sym w:font="Times New Roman" w:char="F0B7"/>
      </w:r>
      <w:r w:rsidRPr="00315F76">
        <w:rPr>
          <w:rFonts w:ascii="Times New Roman" w:hAnsi="Times New Roman"/>
          <w:sz w:val="28"/>
          <w:szCs w:val="28"/>
        </w:rPr>
        <w:t xml:space="preserve">  Физическое здоровье обучающихся.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sym w:font="Times New Roman" w:char="F0B7"/>
      </w:r>
      <w:r w:rsidRPr="00315F76">
        <w:rPr>
          <w:rFonts w:ascii="Times New Roman" w:hAnsi="Times New Roman"/>
          <w:sz w:val="28"/>
          <w:szCs w:val="28"/>
        </w:rPr>
        <w:t xml:space="preserve">   Социально-психологический климат в коллективе.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t xml:space="preserve"> </w:t>
      </w:r>
      <w:r w:rsidRPr="00315F76">
        <w:rPr>
          <w:rFonts w:ascii="Times New Roman" w:hAnsi="Times New Roman"/>
          <w:i/>
          <w:sz w:val="28"/>
          <w:szCs w:val="28"/>
        </w:rPr>
        <w:t xml:space="preserve">Сформированность профессиональных планов: </w:t>
      </w:r>
    </w:p>
    <w:p w:rsidR="0064178D" w:rsidRPr="00315F76" w:rsidRDefault="0064178D" w:rsidP="0064178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15F76">
        <w:rPr>
          <w:rFonts w:ascii="Times New Roman" w:hAnsi="Times New Roman"/>
          <w:sz w:val="28"/>
          <w:szCs w:val="28"/>
        </w:rPr>
        <w:sym w:font="Times New Roman" w:char="F0B7"/>
      </w:r>
      <w:r w:rsidRPr="00315F76">
        <w:rPr>
          <w:rFonts w:ascii="Times New Roman" w:hAnsi="Times New Roman"/>
          <w:sz w:val="28"/>
          <w:szCs w:val="28"/>
        </w:rPr>
        <w:t xml:space="preserve">  Наличие у учащихся профессиональных планов.  </w:t>
      </w:r>
    </w:p>
    <w:p w:rsidR="007C3589" w:rsidRPr="0011379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  <w:sectPr w:rsidR="007C3589" w:rsidRPr="0011379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5D7DEF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D7DE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113790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Style w:val="af1"/>
        <w:tblpPr w:leftFromText="180" w:rightFromText="180" w:vertAnchor="text" w:tblpX="-15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2916"/>
        <w:gridCol w:w="1413"/>
        <w:gridCol w:w="1290"/>
        <w:gridCol w:w="3130"/>
        <w:gridCol w:w="715"/>
        <w:gridCol w:w="78"/>
        <w:gridCol w:w="2833"/>
        <w:gridCol w:w="2901"/>
      </w:tblGrid>
      <w:tr w:rsidR="001E0672" w:rsidTr="001E0672"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Мероприятия в рамках реализации направления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Крайний срок реализации</w:t>
            </w:r>
          </w:p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7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Ожидаемые результаты реализации  мероприятия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ФИО исполнителя мероприятия</w:t>
            </w:r>
          </w:p>
        </w:tc>
      </w:tr>
      <w:tr w:rsidR="001E0672" w:rsidTr="001E06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План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Факт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Измеримый индикатор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Продуктовый результат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1.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 w:bidi="ru-RU"/>
              </w:rPr>
              <w:t>Знание: качество и объективность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1.1  Педагогический совет по теме: Школа 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Минпросвещения и ФОП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Регистрация учителей на сайте https://edsoo.ru/constructor/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D056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апрель-май 202</w:t>
            </w:r>
            <w:r w:rsidR="00D056F8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реализации подпрограммы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Единые рабочие программы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Заместител</w:t>
            </w:r>
            <w:r w:rsidR="00D056F8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директора по УВР </w:t>
            </w:r>
            <w:r w:rsidR="00D056F8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Корнякова Н.В.</w:t>
            </w:r>
          </w:p>
        </w:tc>
      </w:tr>
      <w:tr w:rsidR="00D056F8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1.2 Педагогический совет – принятие локальных нормативных актов «Объективная внутришкольная система оценивания (в том числе ВПР)»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июнь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8" w:rsidRDefault="00D056F8" w:rsidP="00D056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Соответствие локальных нормативных актов  внутренней политики на государственном уровне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Положение о формах, периодичности порядке текущего контроля успеваемости и промежуточной аттестации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Заместитель директора по УВР Корнякова Н.В.</w:t>
            </w:r>
          </w:p>
        </w:tc>
      </w:tr>
      <w:tr w:rsidR="00D056F8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1.3 Педагогический совет – принятие локальных нормативных актов «Единые рекомендации по контрольным работам и домашним»</w:t>
            </w:r>
          </w:p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заданиям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август –сентябрь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8" w:rsidRDefault="00D056F8" w:rsidP="00D056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Соответствие локальных нормативных актов  внутренней политики на государственном уровне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Положение контрольные работы и домашние</w:t>
            </w:r>
          </w:p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задания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Заместитель директора по УВР Корнякова Н.В.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1.</w:t>
            </w:r>
            <w:r w:rsidR="00D056F8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Педагогический совет – принятие локальных нормативных актов «Единая линейка учебников»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август -2023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Соответствие локальных нормативных актов  внутренней политики на государственном уровне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Приказ Об утверждении списка учебников и учебных пособий на 2023/24 учебный год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Директор </w:t>
            </w:r>
            <w:r w:rsidR="00D056F8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Евстафьева Т.В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.,</w:t>
            </w:r>
          </w:p>
          <w:p w:rsidR="001E0672" w:rsidRDefault="001E0672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заведующий библиотекой </w:t>
            </w:r>
            <w:r w:rsidR="00D056F8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Окишева В.А.</w:t>
            </w:r>
          </w:p>
        </w:tc>
      </w:tr>
      <w:tr w:rsidR="00D056F8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1.5. Педагогический совет принятие локальных нормативных актов «Углубленные программы (с 7 класса)»</w:t>
            </w:r>
          </w:p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Индивидуальные консультации педагогов предметников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апрель-май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8" w:rsidRDefault="00D056F8" w:rsidP="00D056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реализации подпрограммы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Единые углубленные рабочие программы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Заместитель директора по УВР Корнякова Н.В.</w:t>
            </w:r>
          </w:p>
        </w:tc>
      </w:tr>
      <w:tr w:rsidR="00D056F8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1.6 Педагогический совет принятие локальных нормативных актов «Внеурочная деятельность (10 часов рекомендованных курсов)»</w:t>
            </w:r>
          </w:p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Индивидуальные консультации педагогов предметников 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май-август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F8" w:rsidRDefault="00D056F8" w:rsidP="00D056F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реализации подпрограммы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Рабочие программы внеурочной деятельности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6F8" w:rsidRDefault="00D056F8" w:rsidP="00D056F8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Заместитель директора по УВР Корнякова Н.В.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D056F8">
            <w:pPr>
              <w:tabs>
                <w:tab w:val="left" w:pos="13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1.</w:t>
            </w:r>
            <w:r w:rsidR="00D056F8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7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Профориентационные встречи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2023 -2026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Договора о сетевой форме реализации образовательных программ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Образовательная деятельности при сетевой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форме реализации образовательных</w:t>
            </w:r>
          </w:p>
          <w:p w:rsidR="001E0672" w:rsidRDefault="001E067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программ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9C33F1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К</w:t>
            </w:r>
            <w:r w:rsidR="003116E4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иреева В.Р</w:t>
            </w:r>
          </w:p>
        </w:tc>
      </w:tr>
      <w:tr w:rsidR="003116E4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4" w:rsidRDefault="003116E4" w:rsidP="003116E4">
            <w:pPr>
              <w:tabs>
                <w:tab w:val="left" w:pos="13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1.8 Урочная, внеурочная деятельность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4" w:rsidRDefault="003116E4" w:rsidP="003116E4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май -август,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E4" w:rsidRDefault="003116E4" w:rsidP="003116E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4" w:rsidRDefault="003116E4" w:rsidP="003116E4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Соответствие локальных нормативных актов  внутренней политики на государственном уровне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4" w:rsidRDefault="003116E4" w:rsidP="003116E4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Рабочие программы предмета Технология, рабочие программы внеурочной деятельности «Робототехника»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6E4" w:rsidRDefault="003116E4" w:rsidP="003116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Заместитель директора по УВР Корнякова Н.В.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3116E4">
            <w:pPr>
              <w:tabs>
                <w:tab w:val="left" w:pos="135"/>
              </w:tabs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1.9</w:t>
            </w:r>
            <w:r w:rsidR="001E0672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Создание условий, позволяющих инвалидам </w:t>
            </w:r>
            <w:r w:rsidR="001E0672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получать образование наравне с другими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116E4">
            <w:pPr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сентябрь, 202</w:t>
            </w:r>
            <w:r w:rsidR="003116E4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Уровень удовлетворенности лиц с ОВЗ созданными для них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условиями получения образовательных услуг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Условия комфортности предоставления услуг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и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доступности услуг для инвалидов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116E4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 xml:space="preserve">Директор </w:t>
            </w:r>
            <w:r w:rsidR="003116E4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Евстафьева Т.В.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  <w:lastRenderedPageBreak/>
              <w:t>Перечень критериев из самодиагностики ШМР, значение которых увеличится в результате успешной реализации направления 1: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реализации рабочих программ по внеурочной деятельности, рассчитанных на 10 часов и более;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Материально-техническое обеспечение всех предметов в соответствии с ФГОС (наличие предметных классов, лабораторного оборудования, мобильных классов);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Специальный класс, оснащенный техническими средствами обучения для получения образования обучающимися с ОВЗ и с инвалидностью;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специалистов образовательной организации в семинарах и тренингах, а также трансляция положительного опыта образовательной организации в области реализации инклюзивного образования.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2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 w:bidi="ru-RU"/>
              </w:rPr>
              <w:t>Воспитание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3116E4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2.1</w:t>
            </w:r>
            <w:r w:rsidR="001E0672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Проведение мероприятий по плану воспитательной работы школы.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и проектах Всероссийских детских общественных объединений.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уровня воспитания, вовлечения обучающихся во внеурочную деятельность, участия в конкурсах и проектах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Активное взаимодействие с детскими общественными организациями,  вовлечение обучающихся во внеурочную жизнь, повышение качества воспитательной работы.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3116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Пензякова В.П.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3116E4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2.2</w:t>
            </w:r>
            <w:r w:rsidR="001E0672">
              <w:rPr>
                <w:rFonts w:ascii="Liberation Serif" w:hAnsi="Liberation Serif" w:cs="Liberation Serif"/>
                <w:sz w:val="24"/>
                <w:szCs w:val="24"/>
              </w:rPr>
              <w:t xml:space="preserve"> Работа общешкольного родительского комитета;</w:t>
            </w:r>
          </w:p>
          <w:p w:rsidR="001E0672" w:rsidRDefault="001E0672" w:rsidP="003116E4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работа по плану родительского просвещения;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Процент участия родительского сообщества в школьной жизни.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Формирование общих подходов к воспитанию;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систематическая работа по привлечению родителей к участию в воспитательном и учебном процессе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3116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Пензякова В.П.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="003116E4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Участие обучающихся в  конкурсах, акциях, олимпиадах, фестивалях различного уровня;</w:t>
            </w:r>
          </w:p>
          <w:p w:rsidR="001E0672" w:rsidRDefault="001E0672" w:rsidP="003116E4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вовлечение обучающихся в детские и молодежные общественные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объединения;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мотивации к вовлечению в детские общественные организации, активному и качественному  участию в мероприятиях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личностного развития обучающихся ( творческого, популяризации ЗОЖ, популяризации прфофессий);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рост гражданской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активности обучающихся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3116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Пензякова В.П.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2.</w:t>
            </w:r>
            <w:r w:rsidR="003116E4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Российское движение школьников (РДШ)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«Орлята России»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Школьный юнармейский отряд «</w:t>
            </w:r>
            <w:r w:rsidR="003116E4">
              <w:rPr>
                <w:rFonts w:ascii="Liberation Serif" w:hAnsi="Liberation Serif" w:cs="Liberation Serif"/>
                <w:sz w:val="24"/>
                <w:szCs w:val="24"/>
              </w:rPr>
              <w:t>Юнармеец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»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Увеличение роста обучающихся, вступающих в ряды детских общественных объединений.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уровня социализации обучающихся в общественно одобряемом русле;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стремления детей к общению, самореализации;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уровня сотрудничества детей и взрослых;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уровня развития самооценки, уровня достижения успехов обучающихся.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3116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Стряпчева С.Б.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  <w:r w:rsidR="003116E4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Работа по  дополнительной общеобразовательной общеразвивающей программе «Туризм»;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Организация туристических походов и спортивных мероприятий.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уровня  общей и специальной физической подготовки обучающихся;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количества туристических походов и спортивных мероприятий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всестороннего развития личности обучающегося;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личных качеств, интеллектуального, духовно — нравственного развития.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116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Педагог дополнительного образования </w:t>
            </w:r>
            <w:r w:rsidR="003116E4">
              <w:rPr>
                <w:rFonts w:ascii="Liberation Serif" w:hAnsi="Liberation Serif" w:cs="Liberation Serif"/>
                <w:sz w:val="24"/>
                <w:szCs w:val="24"/>
              </w:rPr>
              <w:t>Евстафьева Т.В.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3116E4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2.6</w:t>
            </w:r>
            <w:r w:rsidR="001E0672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Проведение анкетирования, мониторингов, анализа документации, проводимых мероприятий по воспитательной работе;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планирование с учетом анализа;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определение эффективности проводимых мероприятий;</w:t>
            </w:r>
          </w:p>
          <w:p w:rsidR="001E0672" w:rsidRDefault="001E0672" w:rsidP="003116E4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работа с одаренными детьми и детьми группы риска;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Положительная динамика личностного развития обучающихся, проявляющаяся в накоплении социально — значимых знаний, развитии отношений;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повышение качества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воспитательной работы;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уровня условий для развития личности</w:t>
            </w: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Проведение анкетирования, мониторингов, анализа документации, проводимых мероприятий по воспитательной работе;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планирование с учетом анализа;</w:t>
            </w:r>
          </w:p>
          <w:p w:rsidR="001E0672" w:rsidRDefault="001E0672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определение эффективности проводимых мероприятий;</w:t>
            </w:r>
          </w:p>
          <w:p w:rsidR="001E0672" w:rsidRDefault="001E0672" w:rsidP="003116E4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работа с одаренными детьми и детьми группы риска;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3116E4" w:rsidP="003116E4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Ответственны за</w:t>
            </w:r>
            <w:r w:rsidR="001E0672">
              <w:rPr>
                <w:rFonts w:ascii="Liberation Serif" w:hAnsi="Liberation Serif" w:cs="Liberation Serif"/>
                <w:sz w:val="24"/>
                <w:szCs w:val="24"/>
              </w:rPr>
              <w:t xml:space="preserve"> воспитательн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ую </w:t>
            </w:r>
            <w:r w:rsidR="001E0672">
              <w:rPr>
                <w:rFonts w:ascii="Liberation Serif" w:hAnsi="Liberation Serif" w:cs="Liberation Serif"/>
                <w:sz w:val="24"/>
                <w:szCs w:val="24"/>
              </w:rPr>
              <w:t>работ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у</w:t>
            </w:r>
            <w:r w:rsidR="001E0672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Корнякова Э.Р.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  <w:lastRenderedPageBreak/>
              <w:t>Перечень критериев из самодиагностики ШМР, значение которых увеличится в результате успешной реализации направления 2: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Наличие положения об организации внутришкольного пространства;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реализации проекта «Орлята России»;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Наличие советника директора по воспитанию и взаимодействию с детскими общественными объединениями;</w:t>
            </w:r>
          </w:p>
          <w:p w:rsidR="001E0672" w:rsidRDefault="001E0672" w:rsidP="003D37F6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Создание условий для непрерывного повышения квалификации педагогических работников в сфере воспитания, включая организацию повышения ква</w:t>
            </w:r>
            <w:r w:rsidR="003D37F6">
              <w:rPr>
                <w:rFonts w:ascii="Liberation Serif" w:hAnsi="Liberation Serif" w:cs="Liberation Serif"/>
                <w:sz w:val="24"/>
                <w:szCs w:val="24"/>
              </w:rPr>
              <w:t>лификации на базе данной школы;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3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Здоровье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3.1 Регистрация на сайте ЕИП ФКИС </w:t>
            </w:r>
            <w:hyperlink r:id="rId34" w:history="1">
              <w:r>
                <w:rPr>
                  <w:rStyle w:val="af2"/>
                  <w:rFonts w:ascii="Liberation Serif" w:hAnsi="Liberation Serif" w:cs="Liberation Serif"/>
                  <w:sz w:val="24"/>
                  <w:szCs w:val="24"/>
                  <w:lang w:bidi="ru-RU"/>
                </w:rPr>
                <w:t>https://еип-фкис.рф/</w:t>
              </w:r>
            </w:hyperlink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Систематическое проведение спортивных мероприятий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Сентябрь 202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Увеличение доли обучающихся систематически занимающихся физической культурой и спортом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Регулярность проведения соревнований по различным видам спорта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Руководител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спортивного клуба 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Киреева В.Р</w:t>
            </w:r>
          </w:p>
        </w:tc>
      </w:tr>
      <w:tr w:rsidR="003D37F6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6" w:rsidRDefault="003D37F6" w:rsidP="003D37F6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3.2 Разработка методических рекомендаций по работе с командами в условиях школы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Сентябрь 2024</w:t>
            </w:r>
          </w:p>
          <w:p w:rsidR="003D37F6" w:rsidRDefault="003D37F6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6" w:rsidRDefault="003D37F6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увеличения спортивных секций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Увеличение количество участников школьных команд</w:t>
            </w:r>
          </w:p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Положительная динамика физического здоровья учащихся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3.3 Определение наличия и качества спортивных сооружений; Составление плана спортивных мероприятий  с учётом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отпусков, каникул, праздничных дней; Утверждение плана на школьном методическом объединении.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Август 202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Процент соответствия календарного плана с Основным требованиям к составлению календарного плана спортивных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мероприятий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Создание целостной системы физкультурных и спортивных мероприятий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Учител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ь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физической культуры, руководитель спортивного клуба 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Киреева В.Р.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3.4 Рассмотрение на заседании школьного методического совета календарного плана с внесением спортивных мероприятий  для населения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Сентябрь 202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увеличения количества занимающихся физической культурой и спортом на селе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Увеличение количества занимающихся в спортивных секциях и спортивных мероприятий во внеклассное время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Учитель </w:t>
            </w:r>
            <w:r w:rsidR="001E0672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физической культуры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3.5 Организация тренировочного процесса и подготовки обучающихся к предстоящим соревнованиям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Май-июнь 202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увеличения количества обучающихся сдающих нормативы ГТО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Увеличение количества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обучающихся имеющих знак «ГТО»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Учитель физической культуры </w:t>
            </w:r>
          </w:p>
        </w:tc>
      </w:tr>
      <w:tr w:rsidR="003D37F6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3.6 Консультация учителей физической культуре по заполнению мониторинга здоровья и физической подготовленности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сентябрь 2024</w:t>
            </w:r>
          </w:p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6" w:rsidRDefault="003D37F6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Оценка физического развития обучающихся 7-18 лет проводится согласно  нормативам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Анализ данных физического развития обучающихся за разные годы обучения в школе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3D37F6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3. 7 Консультация учителей  задействованных в обучении обучающихся с ОВЗ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Май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6" w:rsidRDefault="003D37F6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Оценка условий обучения  для обучающихся  с ОВЗ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Анализ организации условий для обучения детей с ОВЗ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3.8 Проведение спортивных мероприятий для обучающихся и их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родителей; Проведение профилактических бесед, уроков.</w:t>
            </w:r>
          </w:p>
          <w:p w:rsidR="001E0672" w:rsidRDefault="001E067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Сентябрь 202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</w:p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снижения количества обучающихся с вредными привычками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Процент увеличения мероприятий за здоровый образ жизни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Разъяснение пользы от физкультуры, закаливания организма, ведения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правильного здорового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образа жизни и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несовместимости с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этим употребления ПАВ, а также рассмотрение причин курения взрослых и вреда от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пассивного курения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Учител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физической культуры.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3.9 Проведения мероприятий с обучающимися по здоровье сбережению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Май 202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</w:p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Анализ здоровья обучающихся в процентном соотношении по годам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Организация охраны здоровья несовершеннолетних в период обучения и воспитания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Классные руководители, медицинский работник, учител</w:t>
            </w:r>
            <w:r w:rsidR="003D37F6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ь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физической культуры</w:t>
            </w:r>
          </w:p>
        </w:tc>
      </w:tr>
      <w:tr w:rsidR="003D37F6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3.10 Гигиеническое обучение педагогов; Проведение мероприятий с обучающимися по здоровьесбережению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сентябрь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F6" w:rsidRDefault="003D37F6" w:rsidP="003D37F6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Соответствие используемых здоровье сберегающих методик на уроках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Формирование и укрепление здоровья школьников, воспитания у них культуры здоровья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7F6" w:rsidRDefault="003D37F6" w:rsidP="003D37F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3D37F6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3.11</w:t>
            </w:r>
            <w:r w:rsidR="001E0672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Формирование рабочих групп по контролю за питанием обучающихся; Доступ членов рабочей группы в помещение пищеблока.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5F2ED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Май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Проведение мониторинга качества организации питания с участием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родителей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Выявление последствий низкого профессионального уровня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производственного персонала пищеблоков, ПЛК, комбинатов школьного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питания, оказывающих воздействие на здоровье питающихся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5F2ED8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Директор, </w:t>
            </w:r>
            <w:r w:rsidR="005F2ED8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Евстафьева Т.В.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и классных коллективов</w:t>
            </w:r>
          </w:p>
        </w:tc>
      </w:tr>
      <w:tr w:rsidR="001E0672" w:rsidTr="00A3229D">
        <w:trPr>
          <w:trHeight w:val="1125"/>
        </w:trPr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  <w:t>Перечень критериев из самодиагностики ШМР, значение которых увеличится в результате успешной реализации направления 3: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Увеличение количества мероприятий по просветительской работе;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развития более 10  видов спорта в школьном спортивном клубе;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Доступность спортивной инфраструктуры  в соответствии с требованиями Минпросвещения России и Минспорта России;</w:t>
            </w:r>
          </w:p>
          <w:p w:rsidR="001E0672" w:rsidRDefault="001E0672">
            <w:pPr>
              <w:tabs>
                <w:tab w:val="left" w:pos="993"/>
              </w:tabs>
              <w:spacing w:after="20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на региональном  этапе в массовых физкультурно-спортивных мероприятиях.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Направление 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Творчество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4.1 Педагогический совет и методический совет 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принятии ДООП и программ внеурочной деятельности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Апрель — май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Реализация программ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Единые   программы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Ответственны за воспитательную работу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4.2 Конкурсы, фестивали, олимпиады, конференции согласно плана.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Постоянно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Увеличение доли обучающихся, принимающих активное участие в конкурсах, фестивалях, олимпиад, конференциях.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Увеличение мотивации  и активизации обучающихся к образовательному процессу. Повышение уровня успешности обучающихся.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4.3 Разработка положения.</w:t>
            </w:r>
          </w:p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Работа по программе, составление календарно — тематического плана работы на год. Участие в концертах, конкурсах и фестивалях музыкального творчества.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 2024</w:t>
            </w:r>
          </w:p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фестивалях и конкурсах различных уровней, повышение имиджа школы.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Повышение уровня эстетической культуры, развитие творческих способностей обучающихся.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4.4 Работа по  программе, составление календарно — тематического плана работы на год .Участие в концертах, конкурсах и фестивалях художественного творчества.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Май 2024</w:t>
            </w:r>
          </w:p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фестивалях и конкурсах различных уровней, повышение имиджа школы.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Творческое развитие личности, формирование положительного отношения к миру, людям, себе, освоение различных видов общения.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4.5 Работа по программе, составление календарно — тематического плана работы. Участие в концертах, конкурсах и фестивалях музыкального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творчества.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Май 2024 </w:t>
            </w:r>
          </w:p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в фестивалях и конкурсах различных уровней, повышение имиджа школы.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Совершенствование детской музыкальной сферы, воспитание эстетического музыкального вкуса. Реализация задач всестороннего музыкального воспитания.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contextualSpacing/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4.6 Разработка и утверждение программы «Школьный пресс — центр»  и плана работы пресс — центра. </w:t>
            </w:r>
          </w:p>
          <w:p w:rsidR="00A3229D" w:rsidRDefault="00A3229D" w:rsidP="00A3229D">
            <w:pPr>
              <w:widowControl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Содействие развитию  различных форм активности обучающихся.</w:t>
            </w:r>
          </w:p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Освещение школьной жизни используя СМИ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Сентябрь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Создание благоприятного имиджа школы. Повышение уровня информационной культуры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Осуществление взаимодействия между участниками  образовательного процесса. Получение информации о жизни школы. Создание информационного пространства школы.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  <w:t>Перечень критериев из самодиагностики ШМР, значение которых увеличится в результате успешной реализации направления 4: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условиями для высокого уровня подготовки обучающихся к участию в региональном этапе всероссийских конкурсов, фестивалей, олимпиад;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Функционирование не менее 3 объединений для внеурочной деятельности обучающихся (школьный театр, школьный музей, школьный туристский клуб, школьный краеведческий стартап, школьный музыкальный коллектив, школьный пресс-центр (телевидение, газета, журнал));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Использование мобильных учебных комплексов (кванториумы, лаборатория безопасности, библиотечные комплексы и др.);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Функционирование школы полного дня (работающая в 2 смены), включая организацию внеурочной деятельности и дополнительного образования.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Направление 5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 w:bidi="ru-RU"/>
              </w:rPr>
              <w:t xml:space="preserve"> Профориентация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5.1 Подписание договора о взаимодействии со Службой занятости Бугурусланского района, проведение профпроб;</w:t>
            </w:r>
          </w:p>
          <w:p w:rsidR="00A3229D" w:rsidRDefault="00A3229D" w:rsidP="00A3229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Консультации специалистов и преподавателей СПО и ВО, представителей работодателей по проведению профессиональных проб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разных профессиях;</w:t>
            </w:r>
          </w:p>
          <w:p w:rsidR="00A3229D" w:rsidRDefault="00A3229D" w:rsidP="00A3229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Согласования плана проведения профпроб с СПО и ВО;</w:t>
            </w:r>
          </w:p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Разработка требований  к спецусловиям профориентационной работы с обучающимися  с ОВЗ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реализации подпрограммы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Единые рабочие программы;</w:t>
            </w:r>
          </w:p>
          <w:p w:rsidR="00A3229D" w:rsidRDefault="00A3229D" w:rsidP="00A3229D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Популяризация востребованных специальностей в Бугурусланском районе и Оренбургской  области для учащихся 7 – 9 классов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5.2 Разработка и подписание соглашений и договоров по организации экскурсий.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br/>
              <w:t>Согласование участия обучающихся в конкурсах профмастерства в организациях  СПО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реализации подпрограммы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Календарный план профориентационной работы;</w:t>
            </w:r>
          </w:p>
          <w:p w:rsidR="00A3229D" w:rsidRDefault="00A3229D" w:rsidP="00A3229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Соглашения и договоры  по организации экскурсий.</w:t>
            </w:r>
          </w:p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Участие обучающихся в конкурсах профмастерства;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5.3 Организация и проведение массовых профориентационных мероприятий, профессиональных  проб, консультаций предпрофильной подготовки с сетевыми партнерами.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реализации подпрограммы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Разработка и реализация программ профоринтации на основе сетевого взаимодействия;</w:t>
            </w:r>
          </w:p>
          <w:p w:rsidR="00A3229D" w:rsidRDefault="00A3229D" w:rsidP="00A3229D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Определение сетевых партнеров;</w:t>
            </w:r>
          </w:p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Приглашение родителей к взаимодействию (учебные программы по профессиям)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t>5.4 Проф. уроки, проф.пробы, фестивали  профессий, выставки-практикумы "Лаборатория будущего"</w:t>
            </w:r>
          </w:p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Апрель-май</w:t>
            </w:r>
          </w:p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Многоуровневая онлайн-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диагностика школьников на платформе </w:t>
            </w:r>
            <w:hyperlink r:id="rId35" w:history="1">
              <w:r>
                <w:rPr>
                  <w:rStyle w:val="af2"/>
                  <w:rFonts w:ascii="Liberation Serif" w:hAnsi="Liberation Serif" w:cs="Liberation Serif"/>
                  <w:color w:val="1155CC"/>
                  <w:sz w:val="24"/>
                  <w:szCs w:val="24"/>
                </w:rPr>
                <w:t>https://bvbinfo.ru/</w:t>
              </w:r>
            </w:hyperlink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в рамках проекта «Билет в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  <w:lang w:eastAsia="ru-RU"/>
              </w:rPr>
              <w:t>будущее» 6-9  классы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eastAsia="MS Mincho" w:hAnsi="Liberation Serif" w:cs="Liberation Serif"/>
                <w:i/>
                <w:iCs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Увеличение количества участников профессиональных проб (регистрация на платформе bvbinfo.ru) в рамках проекта «Билет в будущее».</w:t>
            </w:r>
          </w:p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iCs/>
                <w:sz w:val="24"/>
                <w:szCs w:val="24"/>
              </w:rPr>
              <w:lastRenderedPageBreak/>
              <w:t>П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овышение осознанности и самостоятельности в планировании личных профессиональных перспектив.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Ответственны за воспитательную работу 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4"/>
                <w:szCs w:val="24"/>
              </w:rPr>
              <w:lastRenderedPageBreak/>
              <w:t>5.5 Проф. уроки, проф.пробы, фестивали  профессий, выставки-практикумы "Лаборатория будущего"</w:t>
            </w:r>
          </w:p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Апрель –май </w:t>
            </w:r>
          </w:p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AFAFA"/>
              </w:rPr>
              <w:t>Профориентационная онлайн-диагностика выбора профессиональных сфер и направлений с учётом  специфики учащихся с ограниченными возможностями и инвалидностью по 5 нозологическим группам (нарушение зрения; нарушение слуха; нарушение опорно-двигательного аппарата; общие заболевания).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Применение адаптированных методик, направленных на активизацию профессионального самоопределения обучающихся с ограниченными возможностями здоровья (далее – ОВЗ).</w:t>
            </w:r>
          </w:p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Использование часов инвариативной части внеурочной образовательной деятельности для реализации профориентационых мероприятий.</w:t>
            </w:r>
          </w:p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Подготовки тьюторов  для работы на площадке  "Билет в будущее".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A3229D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5.6 Цикл информационно-обучающих статей, онлайн-лекций и видеоконтент для всех участников (обучающихся всех возрастов, родителей, педагогов)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widowControl w:val="0"/>
              <w:autoSpaceDE w:val="0"/>
              <w:autoSpaceDN w:val="0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Апрель-май </w:t>
            </w:r>
          </w:p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29D" w:rsidRDefault="00A3229D" w:rsidP="00A3229D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Диагностика   родителей и обучающихся  в форме тестовых и развивающих методик   (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</w:rPr>
              <w:t>«Примерочная профессий», «Семейные тесты»).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Получение современной и актуальной информации о рынке образования и рынке труда (регионального и федерального уровней).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29D" w:rsidRDefault="00A3229D" w:rsidP="00A3229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Ответственны за воспитательную работу Корнякова Э.Р.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  <w:t>Перечень критериев из самодиагностики ШМР, значение которых увеличится в результате успешной реализации направления 5: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Реализация календарного плана профориентационной работы;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Реализация программы профориентационной работы с родителями;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Использование региональных профориентационных сервисов и программ, аккредитованных на федеральном уровне;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Внедрение профориентационных блоков в учебные предметы, обеспечение оборудованием тематических классов;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Увеличение количества участников профессиональных проб (регистрация на платформе bvbinfo.ru) в рамках проекта «Билет в будущее», в том числе на базе предприятий-партнеров, колледжей;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в мультимедийной выставке-практикуме «Лаборатория будущего» (на базе исторических парков «Россия – моя история») в рамках проекта «Билет в будущее»;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в профориентационной смене;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обучающихся в конкурсах профессионального мастерства профессионально-практической направленности;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Внедрение системы профильных элективных курсов;</w:t>
            </w:r>
          </w:p>
          <w:p w:rsidR="001E0672" w:rsidRDefault="001E067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условий для обучения педагогов по программе подготовки педагогов-навигаторов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 xml:space="preserve">Направление 6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 w:bidi="ru-RU"/>
              </w:rPr>
              <w:t>Учитель. Школьная команда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6.1 Анализ уровня профессиональной подготовки педагогического коллектива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Приведение в соответствие с действующим законодательством и настоящей программой развития локальных актов ОО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Введение новых штатных единиц</w:t>
            </w:r>
          </w:p>
          <w:p w:rsidR="001E0672" w:rsidRDefault="001E0672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Предварительная педнагрузка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202</w:t>
            </w:r>
            <w:r w:rsidR="00F61157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-202</w:t>
            </w:r>
            <w:r w:rsidR="00F61157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 w:bidi="ru-RU"/>
              </w:rPr>
              <w:t>Контроль организационной структуры ОО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 w:bidi="ru-RU"/>
              </w:rPr>
              <w:t>Показатель укомплектованности ОО педагогическими кадрами.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 w:bidi="ru-RU"/>
              </w:rPr>
              <w:t>Показатель текучести кадров.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 w:bidi="ru-RU"/>
              </w:rPr>
              <w:t>Мониторинг имеющихся вакансий.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 w:bidi="ru-RU"/>
              </w:rPr>
              <w:t>Количество трудоустроившихся молодых специалистов и продолжающих работу в ОО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Профессиональное развитие педагогических работников и управленческих кадров - развитие навыков работы в современной образовательной среде.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Директор </w:t>
            </w:r>
            <w:r w:rsidR="00F61157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Евстафьева Т.В.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, Заместитель директора УВР </w:t>
            </w:r>
            <w:r w:rsidR="00F61157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Корнякова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6.2 Анализ уровня профессиональной подготовки педагогического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коллектива, анализ трудностей, возникающих у педагогов в работе, а также разработка плана повышения квалификации учителей на среднесрочный период.</w:t>
            </w:r>
          </w:p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Приведение в соответствие с действующим законодательством и настоящей программой развития локальных актов ОО</w:t>
            </w:r>
          </w:p>
          <w:p w:rsidR="00F61157" w:rsidRDefault="00F61157" w:rsidP="00F61157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Осуществление системы мониторинга реализации программы развития ОО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2024-2027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Увеличение числа педагогических работников, вовлеченных в инновационный процесс,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экспериментальную, исследовательскую и диагностическую деятельность.</w:t>
            </w:r>
          </w:p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Мониторинг эффективности командного взаимодействия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 xml:space="preserve">Развитие кадрового потенциала школьной команды как носителя духовных и нравственных ценностей, обеспечивающего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повышение качества образования и формирование выпускника ОО в соответствии с определенной моделью.</w:t>
            </w:r>
          </w:p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Обеспечение позитивной динамики развития ОО в соответствии с целевыми показателями стратегии развития образования в Российской Федерации до 2025 года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Директор Евстафьева Т.В., Заместитель директора УВР Корнякова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6. 3 Приведение в соответствие с действующим законодательством и настоящей программой развития локальных актов ОО</w:t>
            </w:r>
          </w:p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Определение перспектив дальнейшего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ab/>
              <w:t>развития ОО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01.02.24-15.03.24</w:t>
            </w:r>
          </w:p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Увеличение числа педагогических работников, принимающих участие в реализации программы «Наставничество».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Системная работа с социальными партнерами, направленная на улучшение качества образования, мотивацию обучающихся.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Директор Евстафьева Т.В., Заместитель директора УВР Корнякова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MS Mincho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6.4 Приведение в соответствие с действующим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законодательством и настоящей программой развития локальных актов ОО</w:t>
            </w:r>
          </w:p>
          <w:p w:rsidR="00F61157" w:rsidRDefault="00F61157" w:rsidP="00F61157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Обобщение позитивного опыта осуществления программных мероприятий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01.02.24-15.03.24</w:t>
            </w:r>
          </w:p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</w:p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</w:p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2024-2026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Увеличение числа педагогических работников, принимающих участие в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конкурсном движении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Выход на качественно новый уровень профессионального мастерства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Директор Евстафьева Т.В., Заместитель директора УВР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Корнякова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6.6 Приведение в соответствие с действующим законодательством и настоящей программой развития локальных актов ОО Определение перспектив дальнейшего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ab/>
              <w:t>развития ОО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01.02.24-15.03.24</w:t>
            </w:r>
          </w:p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Рейтинг педагогов – участников конкурсов профессионального мастерства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Рост результативности</w:t>
            </w:r>
          </w:p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участия в профессиональных</w:t>
            </w:r>
          </w:p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конкурсах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Директор Евстафьева Т.В., Заместитель директора УВР Корнякова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6.7 Приведение в соответствие с действующим законодательством и настоящей программой развития локальных актов ОО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01.02.24-15.03.24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Мониторинг деятельности результативно работающих педагогов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Создание эффективной системы мотивации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Директор Евстафьева Т.В., Заместитель директора УВР Корнякова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  <w:t>Перечень критериев из самодиагностики ШМР, значение которых увеличится в результате успешной реализации направления 6: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условий, при которых 80% педагогических работников смогли бы получить поддержку региональных методистов;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Обеспечение условий, при которых не менее 10% педагогических работников повысили квалификацию (за год) по программам из федерального реестра и не менее 80% педагогических работников прошли ПК по инструментарию ЦОС;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Участие педагогов в конкурсном движении на региональном уровне.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7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 w:bidi="ru-RU"/>
              </w:rPr>
              <w:t>Школьный климат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7.1 Разработка положения создания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психологической службы школы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 xml:space="preserve">Август-сентябрь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Реализация плана </w:t>
            </w:r>
          </w:p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психологического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комфорта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 xml:space="preserve">Снижение факторов, провоцирующих аддитивное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поведение подростков, повышение социально-психологической устойчивости обучающихся в сферах межличностного, школьного, семейного общения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 xml:space="preserve">Директор Евстафьева Т.В., Заместитель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директора УВР Корнякова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lastRenderedPageBreak/>
              <w:t>7.2 Планирование и покупка необходимого для оборудования для кабинета психолога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Август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Улучшение психологического здоровья в процессе обучения и развития школьников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Обеспечение психологического здоровья в процессе обучения и развития школьников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Директор Евстафьева Т.В., Заместитель директора УВР Корнякова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7.3 Проведение родительских собраний, посвященных 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Антибуллингу. Проведение классных часов, направленных на создание у детей правильного отношения к буллингу. Выработка у учащихся правильной реакции на буллинг, направленный в их 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сторону, либо на буллинг, замеченный со стороны.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постоянно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Отсутствие  дивиантного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поведения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обучающихся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1.Профилактива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дивиантного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поведения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обучающихся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2. Вовлечение родителей в работу по 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пресечению буллинга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3.Оздоровление школьного климата, 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сведение случаев буллинга к минимуму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Педагог - психолог</w:t>
            </w:r>
          </w:p>
        </w:tc>
      </w:tr>
      <w:tr w:rsidR="001E0672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F61157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7.4</w:t>
            </w:r>
            <w:r w:rsidR="001E0672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 xml:space="preserve"> Проведение серии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тренингов с целью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эмоциональной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поддержки в период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сдачи экзаменов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Сентябрь-июль 202</w:t>
            </w:r>
            <w:r w:rsidR="00F61157"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72" w:rsidRDefault="001E067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Увеличение количества тренингов с целью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эмоциональной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поддержки в период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сдачи экзаменов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Психолого-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педагогическая</w:t>
            </w:r>
          </w:p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поддержка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F61157" w:rsidP="00F61157">
            <w:pPr>
              <w:widowControl w:val="0"/>
              <w:autoSpaceDE w:val="0"/>
              <w:autoSpaceDN w:val="0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Педагог-психолог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  <w:t>Перечень критериев из самодиагностики ШМР, значение которых увеличится в результате успешной реализации направления 7:</w:t>
            </w:r>
          </w:p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Наличие уголка психологической разгрузки.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Направление 8 </w:t>
            </w: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Образовательная среда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MS Mincho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8.1  Использование в работе ресурсов: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- АИС «Образование» (электронный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журнал, мониторинг успеваемости)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-Информационно-коммуникационной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площадки Сферум (отправка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учебных заданий и ДЗ; проведение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педсовета)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- ЦОС Моя школа</w:t>
            </w:r>
          </w:p>
          <w:p w:rsidR="00F61157" w:rsidRDefault="00F61157" w:rsidP="00F61157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Прохождение курсов, в том числе дистанционных, в сфере цифровых компетенций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Январь-сентябрь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соответствия Целевой модели ЦОС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Формирование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единого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образовательного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пространства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Доступ к цифровым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и электронным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ресурсам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Директор Евстафьева Т.В., Заместитель директора УВР Корнякова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tabs>
                <w:tab w:val="left" w:pos="146"/>
                <w:tab w:val="left" w:pos="288"/>
                <w:tab w:val="left" w:pos="526"/>
              </w:tabs>
              <w:autoSpaceDE w:val="0"/>
              <w:autoSpaceDN w:val="0"/>
              <w:contextualSpacing/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8.2 Разработка плана по благоустройству школьной территории.</w:t>
            </w:r>
          </w:p>
          <w:p w:rsidR="00F61157" w:rsidRDefault="00F61157" w:rsidP="00F61157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благоустройства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школьной территории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Май – сентябрь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Соответствие нормам СанПиН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благоустройство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Директор Евстафьева Т.В., Заместитель директора УВР Корнякова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8.3 Организация безопасного доступа к сети Интернет, в том числе к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верифицированному цифровому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образовательному контенту; Организация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просветительской работы среди участников образовательной деятельности в сфере информационной безопасности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2024 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Процент оснащения рабочих мест ОО безопасным интернетом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безопасной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информационной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среды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Директор Евстафьева Т.В., Заместитель директора УВР Корнякова</w:t>
            </w:r>
          </w:p>
        </w:tc>
      </w:tr>
      <w:tr w:rsidR="00F61157" w:rsidTr="001E0672"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widowControl w:val="0"/>
              <w:autoSpaceDE w:val="0"/>
              <w:autoSpaceDN w:val="0"/>
              <w:rPr>
                <w:rFonts w:ascii="Liberation Serif" w:eastAsia="MS Mincho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lastRenderedPageBreak/>
              <w:t>8.4  Планирование работы библиотеки на учебный год.</w:t>
            </w:r>
          </w:p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Организация информационно-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библиотечного пространства для учащихся (оформление читального зала).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Реализация методических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рекомендаций по созданию и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функционированию школьного информационного библиотечного центра.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Май-август 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57" w:rsidRDefault="00F61157" w:rsidP="00F6115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Функционирование школьного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информационного библиотечного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центра</w:t>
            </w:r>
          </w:p>
        </w:tc>
        <w:tc>
          <w:tcPr>
            <w:tcW w:w="3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План работы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157" w:rsidRDefault="00F61157" w:rsidP="00F61157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 w:bidi="ru-RU"/>
              </w:rPr>
              <w:t>Директор Евстафьева Т.В., Заместитель директора УВР Корнякова</w:t>
            </w:r>
          </w:p>
        </w:tc>
      </w:tr>
      <w:tr w:rsidR="001E0672" w:rsidTr="001E0672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72" w:rsidRDefault="001E0672">
            <w:pPr>
              <w:widowControl w:val="0"/>
              <w:autoSpaceDE w:val="0"/>
              <w:autoSpaceDN w:val="0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 w:bidi="ru-RU"/>
              </w:rPr>
              <w:t>Перечень критериев из самодиагностики ШМР, значение которых увеличится в результате успешной реализации направления 8: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eastAsia="MS Mincho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Доступ к оцифрованным учебникам в рамках использования ФГИС «Моя школа»;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Наличие мобильных цифровых классов и оснащенность не менее 50% учебных классов средствами отображения информации в соответствии Стандартом оснащения государственных и муниципальных общеобразовательных организаций, осуществляющих образовательную деятельность в субъектах Российской Федерации, компьютерным, мультимедийным, презентационным оборудованием и программным обеспечением»;</w:t>
            </w:r>
          </w:p>
          <w:p w:rsidR="001E0672" w:rsidRDefault="001E0672">
            <w:pPr>
              <w:tabs>
                <w:tab w:val="left" w:pos="993"/>
              </w:tabs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Интеграция системы управления с региональными информационными системами;</w:t>
            </w:r>
          </w:p>
          <w:p w:rsidR="001E0672" w:rsidRDefault="001E0672">
            <w:pP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Назначение эксперта по цифровой трансформации в каждой школе, создание собственных сообществ.</w:t>
            </w:r>
          </w:p>
        </w:tc>
      </w:tr>
    </w:tbl>
    <w:p w:rsidR="007C3589" w:rsidRPr="00113790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207" w:rsidRDefault="009E3207">
      <w:pPr>
        <w:spacing w:after="0" w:line="240" w:lineRule="auto"/>
      </w:pPr>
      <w:r>
        <w:separator/>
      </w:r>
    </w:p>
  </w:endnote>
  <w:endnote w:type="continuationSeparator" w:id="0">
    <w:p w:rsidR="009E3207" w:rsidRDefault="009E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DINPro-Regular">
    <w:altName w:val="Arial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  <w:docPartObj>
        <w:docPartGallery w:val="Page Numbers (Bottom of Page)"/>
        <w:docPartUnique/>
      </w:docPartObj>
    </w:sdtPr>
    <w:sdtEndPr/>
    <w:sdtContent>
      <w:p w:rsidR="001E0672" w:rsidRDefault="001E0672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AA1">
          <w:rPr>
            <w:noProof/>
          </w:rPr>
          <w:t>1</w:t>
        </w:r>
        <w:r>
          <w:fldChar w:fldCharType="end"/>
        </w:r>
      </w:p>
    </w:sdtContent>
  </w:sdt>
  <w:p w:rsidR="001E0672" w:rsidRDefault="001E06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207" w:rsidRDefault="009E3207">
      <w:pPr>
        <w:spacing w:after="0" w:line="240" w:lineRule="auto"/>
      </w:pPr>
      <w:r>
        <w:separator/>
      </w:r>
    </w:p>
  </w:footnote>
  <w:footnote w:type="continuationSeparator" w:id="0">
    <w:p w:rsidR="009E3207" w:rsidRDefault="009E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672" w:rsidRPr="00A814DC" w:rsidRDefault="001E0672" w:rsidP="00A814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CA"/>
    <w:multiLevelType w:val="multilevel"/>
    <w:tmpl w:val="E2AA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478405E8">
      <w:numFmt w:val="decimal"/>
      <w:lvlText w:val=""/>
      <w:lvlJc w:val="left"/>
    </w:lvl>
    <w:lvl w:ilvl="2" w:tplc="F9888CC8">
      <w:numFmt w:val="decimal"/>
      <w:lvlText w:val=""/>
      <w:lvlJc w:val="left"/>
    </w:lvl>
    <w:lvl w:ilvl="3" w:tplc="6C6855B0">
      <w:numFmt w:val="decimal"/>
      <w:lvlText w:val=""/>
      <w:lvlJc w:val="left"/>
    </w:lvl>
    <w:lvl w:ilvl="4" w:tplc="BBDC56BC">
      <w:numFmt w:val="decimal"/>
      <w:lvlText w:val=""/>
      <w:lvlJc w:val="left"/>
    </w:lvl>
    <w:lvl w:ilvl="5" w:tplc="EEC81B72">
      <w:numFmt w:val="decimal"/>
      <w:lvlText w:val=""/>
      <w:lvlJc w:val="left"/>
    </w:lvl>
    <w:lvl w:ilvl="6" w:tplc="567EBAF6">
      <w:numFmt w:val="decimal"/>
      <w:lvlText w:val=""/>
      <w:lvlJc w:val="left"/>
    </w:lvl>
    <w:lvl w:ilvl="7" w:tplc="0EC87BA2">
      <w:numFmt w:val="decimal"/>
      <w:lvlText w:val=""/>
      <w:lvlJc w:val="left"/>
    </w:lvl>
    <w:lvl w:ilvl="8" w:tplc="88E4161C">
      <w:numFmt w:val="decimal"/>
      <w:lvlText w:val=""/>
      <w:lvlJc w:val="left"/>
    </w:lvl>
  </w:abstractNum>
  <w:abstractNum w:abstractNumId="2">
    <w:nsid w:val="0ECF5885"/>
    <w:multiLevelType w:val="hybridMultilevel"/>
    <w:tmpl w:val="4F0E38CA"/>
    <w:lvl w:ilvl="0" w:tplc="BE50BB6A">
      <w:start w:val="1"/>
      <w:numFmt w:val="decimal"/>
      <w:lvlText w:val="%1."/>
      <w:lvlJc w:val="left"/>
      <w:pPr>
        <w:ind w:left="720" w:hanging="360"/>
      </w:pPr>
      <w:rPr>
        <w:rFonts w:eastAsia="MS Mincho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4">
    <w:nsid w:val="16980432"/>
    <w:multiLevelType w:val="multilevel"/>
    <w:tmpl w:val="E2AA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3DF6165"/>
    <w:multiLevelType w:val="multilevel"/>
    <w:tmpl w:val="E2AA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3BFD10EC"/>
    <w:multiLevelType w:val="hybridMultilevel"/>
    <w:tmpl w:val="D4D69DF4"/>
    <w:lvl w:ilvl="0" w:tplc="21E8350A">
      <w:start w:val="1"/>
      <w:numFmt w:val="decimal"/>
      <w:lvlText w:val="%1."/>
      <w:lvlJc w:val="left"/>
      <w:pPr>
        <w:ind w:left="14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BA2C8E">
      <w:numFmt w:val="bullet"/>
      <w:lvlText w:val=""/>
      <w:lvlJc w:val="left"/>
      <w:pPr>
        <w:ind w:left="19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2428FAC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3" w:tplc="5440732C">
      <w:numFmt w:val="bullet"/>
      <w:lvlText w:val="•"/>
      <w:lvlJc w:val="left"/>
      <w:pPr>
        <w:ind w:left="4033" w:hanging="360"/>
      </w:pPr>
      <w:rPr>
        <w:rFonts w:hint="default"/>
        <w:lang w:val="ru-RU" w:eastAsia="en-US" w:bidi="ar-SA"/>
      </w:rPr>
    </w:lvl>
    <w:lvl w:ilvl="4" w:tplc="BD8AE314">
      <w:numFmt w:val="bullet"/>
      <w:lvlText w:val="•"/>
      <w:lvlJc w:val="left"/>
      <w:pPr>
        <w:ind w:left="5070" w:hanging="360"/>
      </w:pPr>
      <w:rPr>
        <w:rFonts w:hint="default"/>
        <w:lang w:val="ru-RU" w:eastAsia="en-US" w:bidi="ar-SA"/>
      </w:rPr>
    </w:lvl>
    <w:lvl w:ilvl="5" w:tplc="1428C886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6" w:tplc="6D04CEF6">
      <w:numFmt w:val="bullet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7" w:tplc="5D6A2744">
      <w:numFmt w:val="bullet"/>
      <w:lvlText w:val="•"/>
      <w:lvlJc w:val="left"/>
      <w:pPr>
        <w:ind w:left="8181" w:hanging="360"/>
      </w:pPr>
      <w:rPr>
        <w:rFonts w:hint="default"/>
        <w:lang w:val="ru-RU" w:eastAsia="en-US" w:bidi="ar-SA"/>
      </w:rPr>
    </w:lvl>
    <w:lvl w:ilvl="8" w:tplc="B25CEF0A">
      <w:numFmt w:val="bullet"/>
      <w:lvlText w:val="•"/>
      <w:lvlJc w:val="left"/>
      <w:pPr>
        <w:ind w:left="9218" w:hanging="360"/>
      </w:pPr>
      <w:rPr>
        <w:rFonts w:hint="default"/>
        <w:lang w:val="ru-RU" w:eastAsia="en-US" w:bidi="ar-SA"/>
      </w:rPr>
    </w:lvl>
  </w:abstractNum>
  <w:abstractNum w:abstractNumId="7">
    <w:nsid w:val="3F5E41AC"/>
    <w:multiLevelType w:val="multilevel"/>
    <w:tmpl w:val="E2AA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CE82BD4"/>
    <w:multiLevelType w:val="multilevel"/>
    <w:tmpl w:val="58B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33F54EB"/>
    <w:multiLevelType w:val="multilevel"/>
    <w:tmpl w:val="E2AA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9EC6377"/>
    <w:multiLevelType w:val="multilevel"/>
    <w:tmpl w:val="2FD09AB0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/>
      </w:rPr>
    </w:lvl>
  </w:abstractNum>
  <w:abstractNum w:abstractNumId="11">
    <w:nsid w:val="776E0E58"/>
    <w:multiLevelType w:val="multilevel"/>
    <w:tmpl w:val="E2AA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79F32A0C"/>
    <w:multiLevelType w:val="multilevel"/>
    <w:tmpl w:val="E2AA5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12"/>
  </w:num>
  <w:num w:numId="11">
    <w:abstractNumId w:val="4"/>
  </w:num>
  <w:num w:numId="12">
    <w:abstractNumId w:val="0"/>
  </w:num>
  <w:num w:numId="13">
    <w:abstractNumId w:val="11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5B2"/>
    <w:rsid w:val="000030E1"/>
    <w:rsid w:val="000154AE"/>
    <w:rsid w:val="0003213C"/>
    <w:rsid w:val="0005022E"/>
    <w:rsid w:val="00056116"/>
    <w:rsid w:val="00070C5E"/>
    <w:rsid w:val="000763F5"/>
    <w:rsid w:val="000818CC"/>
    <w:rsid w:val="00081F09"/>
    <w:rsid w:val="0008230A"/>
    <w:rsid w:val="000827F6"/>
    <w:rsid w:val="0008752B"/>
    <w:rsid w:val="000C61CA"/>
    <w:rsid w:val="000D2B38"/>
    <w:rsid w:val="000D5391"/>
    <w:rsid w:val="000D57BA"/>
    <w:rsid w:val="000E6856"/>
    <w:rsid w:val="00111F2D"/>
    <w:rsid w:val="00113790"/>
    <w:rsid w:val="0011701E"/>
    <w:rsid w:val="0012007B"/>
    <w:rsid w:val="00127045"/>
    <w:rsid w:val="0012722C"/>
    <w:rsid w:val="001625AF"/>
    <w:rsid w:val="00176017"/>
    <w:rsid w:val="001825B2"/>
    <w:rsid w:val="001A687A"/>
    <w:rsid w:val="001A7EA6"/>
    <w:rsid w:val="001D71FA"/>
    <w:rsid w:val="001E0672"/>
    <w:rsid w:val="0020029B"/>
    <w:rsid w:val="002065E1"/>
    <w:rsid w:val="00211AA1"/>
    <w:rsid w:val="002120BE"/>
    <w:rsid w:val="002343F9"/>
    <w:rsid w:val="002439CF"/>
    <w:rsid w:val="00253405"/>
    <w:rsid w:val="002855D8"/>
    <w:rsid w:val="002A6584"/>
    <w:rsid w:val="002A73EC"/>
    <w:rsid w:val="002B18AE"/>
    <w:rsid w:val="002B51EA"/>
    <w:rsid w:val="002E1558"/>
    <w:rsid w:val="002E40CF"/>
    <w:rsid w:val="002F5754"/>
    <w:rsid w:val="003116E4"/>
    <w:rsid w:val="00315F76"/>
    <w:rsid w:val="00337652"/>
    <w:rsid w:val="00344DE2"/>
    <w:rsid w:val="00352213"/>
    <w:rsid w:val="003571B9"/>
    <w:rsid w:val="003664FE"/>
    <w:rsid w:val="003675FA"/>
    <w:rsid w:val="0037759D"/>
    <w:rsid w:val="0038755E"/>
    <w:rsid w:val="003924F7"/>
    <w:rsid w:val="00393A22"/>
    <w:rsid w:val="003D37F6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37F"/>
    <w:rsid w:val="004B0E2F"/>
    <w:rsid w:val="004C2689"/>
    <w:rsid w:val="004C4E25"/>
    <w:rsid w:val="004F728B"/>
    <w:rsid w:val="0052017B"/>
    <w:rsid w:val="00524341"/>
    <w:rsid w:val="00525F1F"/>
    <w:rsid w:val="00530824"/>
    <w:rsid w:val="00535332"/>
    <w:rsid w:val="00584D4B"/>
    <w:rsid w:val="005A4096"/>
    <w:rsid w:val="005A592B"/>
    <w:rsid w:val="005B404E"/>
    <w:rsid w:val="005B79AB"/>
    <w:rsid w:val="005C5C4B"/>
    <w:rsid w:val="005C6B67"/>
    <w:rsid w:val="005D7DEF"/>
    <w:rsid w:val="005E4D59"/>
    <w:rsid w:val="005E757B"/>
    <w:rsid w:val="005F2ED8"/>
    <w:rsid w:val="005F5C2C"/>
    <w:rsid w:val="006073D3"/>
    <w:rsid w:val="006306EB"/>
    <w:rsid w:val="0064178D"/>
    <w:rsid w:val="006570D4"/>
    <w:rsid w:val="006B0C6C"/>
    <w:rsid w:val="006E66F1"/>
    <w:rsid w:val="0070733C"/>
    <w:rsid w:val="00717CF8"/>
    <w:rsid w:val="007456D6"/>
    <w:rsid w:val="0075658D"/>
    <w:rsid w:val="007616F3"/>
    <w:rsid w:val="0076222E"/>
    <w:rsid w:val="00796974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8C069E"/>
    <w:rsid w:val="008D05AA"/>
    <w:rsid w:val="008E7147"/>
    <w:rsid w:val="0091554C"/>
    <w:rsid w:val="0095026F"/>
    <w:rsid w:val="00964B21"/>
    <w:rsid w:val="009701D4"/>
    <w:rsid w:val="0097280E"/>
    <w:rsid w:val="00973CC0"/>
    <w:rsid w:val="0098739A"/>
    <w:rsid w:val="00994317"/>
    <w:rsid w:val="009B095C"/>
    <w:rsid w:val="009B1394"/>
    <w:rsid w:val="009C33F1"/>
    <w:rsid w:val="009D7020"/>
    <w:rsid w:val="009D7CB8"/>
    <w:rsid w:val="009E3207"/>
    <w:rsid w:val="009E58EE"/>
    <w:rsid w:val="009E5918"/>
    <w:rsid w:val="009E71F2"/>
    <w:rsid w:val="009F7682"/>
    <w:rsid w:val="00A02265"/>
    <w:rsid w:val="00A0338A"/>
    <w:rsid w:val="00A12973"/>
    <w:rsid w:val="00A233F9"/>
    <w:rsid w:val="00A3229D"/>
    <w:rsid w:val="00A3510E"/>
    <w:rsid w:val="00A66C55"/>
    <w:rsid w:val="00A814DC"/>
    <w:rsid w:val="00A9450E"/>
    <w:rsid w:val="00AC027F"/>
    <w:rsid w:val="00AE38A8"/>
    <w:rsid w:val="00AE5676"/>
    <w:rsid w:val="00AE6740"/>
    <w:rsid w:val="00AE71C7"/>
    <w:rsid w:val="00AF69EF"/>
    <w:rsid w:val="00B43110"/>
    <w:rsid w:val="00B660FA"/>
    <w:rsid w:val="00B94813"/>
    <w:rsid w:val="00B97C81"/>
    <w:rsid w:val="00BA1C41"/>
    <w:rsid w:val="00BA69C8"/>
    <w:rsid w:val="00BB1A9D"/>
    <w:rsid w:val="00BC2071"/>
    <w:rsid w:val="00C15329"/>
    <w:rsid w:val="00C231F6"/>
    <w:rsid w:val="00C36D1B"/>
    <w:rsid w:val="00C57A4B"/>
    <w:rsid w:val="00C6797B"/>
    <w:rsid w:val="00C776F7"/>
    <w:rsid w:val="00C947E7"/>
    <w:rsid w:val="00C95895"/>
    <w:rsid w:val="00CA13F1"/>
    <w:rsid w:val="00CA2CD8"/>
    <w:rsid w:val="00CA4F3E"/>
    <w:rsid w:val="00CC46AB"/>
    <w:rsid w:val="00CC5D0C"/>
    <w:rsid w:val="00CE4B35"/>
    <w:rsid w:val="00CE71A1"/>
    <w:rsid w:val="00D056F8"/>
    <w:rsid w:val="00D05772"/>
    <w:rsid w:val="00D231CC"/>
    <w:rsid w:val="00D232AF"/>
    <w:rsid w:val="00D34140"/>
    <w:rsid w:val="00D4125C"/>
    <w:rsid w:val="00D476E0"/>
    <w:rsid w:val="00D54EA9"/>
    <w:rsid w:val="00D7358A"/>
    <w:rsid w:val="00D90F0F"/>
    <w:rsid w:val="00D960BB"/>
    <w:rsid w:val="00DA7B95"/>
    <w:rsid w:val="00DF1BD9"/>
    <w:rsid w:val="00DF76CA"/>
    <w:rsid w:val="00E063D8"/>
    <w:rsid w:val="00E06E80"/>
    <w:rsid w:val="00E13C12"/>
    <w:rsid w:val="00E1645C"/>
    <w:rsid w:val="00E3729D"/>
    <w:rsid w:val="00E60AFF"/>
    <w:rsid w:val="00E71123"/>
    <w:rsid w:val="00E75AE2"/>
    <w:rsid w:val="00E81AC4"/>
    <w:rsid w:val="00EA5866"/>
    <w:rsid w:val="00EC18F9"/>
    <w:rsid w:val="00EC1A1F"/>
    <w:rsid w:val="00EC1FF4"/>
    <w:rsid w:val="00EE1C5B"/>
    <w:rsid w:val="00EE3BC4"/>
    <w:rsid w:val="00EE54BE"/>
    <w:rsid w:val="00EF1024"/>
    <w:rsid w:val="00EF7149"/>
    <w:rsid w:val="00F03D01"/>
    <w:rsid w:val="00F046CD"/>
    <w:rsid w:val="00F16BA3"/>
    <w:rsid w:val="00F3739B"/>
    <w:rsid w:val="00F61157"/>
    <w:rsid w:val="00F75D87"/>
    <w:rsid w:val="00F907E1"/>
    <w:rsid w:val="00F9235C"/>
    <w:rsid w:val="00FA667A"/>
    <w:rsid w:val="00FB305E"/>
    <w:rsid w:val="00FD6C8A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99"/>
    <w:qFormat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paragraph" w:styleId="ae">
    <w:name w:val="footer"/>
    <w:basedOn w:val="a"/>
    <w:link w:val="af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qFormat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qFormat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qFormat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rsid w:val="005B79AB"/>
  </w:style>
  <w:style w:type="character" w:customStyle="1" w:styleId="fontstyle01">
    <w:name w:val="fontstyle01"/>
    <w:basedOn w:val="a0"/>
    <w:rsid w:val="00C6797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3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2">
    <w:name w:val="FollowedHyperlink"/>
    <w:basedOn w:val="a0"/>
    <w:uiPriority w:val="99"/>
    <w:semiHidden/>
    <w:unhideWhenUsed/>
    <w:rsid w:val="00A814DC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semiHidden/>
    <w:unhideWhenUsed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A814DC"/>
    <w:pPr>
      <w:spacing w:after="0" w:line="240" w:lineRule="auto"/>
      <w:ind w:left="220" w:hanging="220"/>
    </w:pPr>
    <w:rPr>
      <w:rFonts w:ascii="Cambria" w:eastAsia="MS Mincho" w:hAnsi="Cambria" w:cs="Times New Roman"/>
    </w:rPr>
  </w:style>
  <w:style w:type="paragraph" w:styleId="aff4">
    <w:name w:val="index heading"/>
    <w:basedOn w:val="a"/>
    <w:uiPriority w:val="99"/>
    <w:semiHidden/>
    <w:unhideWhenUsed/>
    <w:qFormat/>
    <w:rsid w:val="00A814DC"/>
    <w:pPr>
      <w:suppressLineNumbers/>
      <w:suppressAutoHyphens/>
      <w:spacing w:after="200" w:line="276" w:lineRule="auto"/>
    </w:pPr>
    <w:rPr>
      <w:rFonts w:ascii="PT Astra Serif" w:eastAsia="MS Mincho" w:hAnsi="PT Astra Serif" w:cs="Noto Sans Devanagari"/>
    </w:rPr>
  </w:style>
  <w:style w:type="paragraph" w:styleId="aff5">
    <w:name w:val="Body Text"/>
    <w:basedOn w:val="a"/>
    <w:link w:val="aff6"/>
    <w:uiPriority w:val="99"/>
    <w:semiHidden/>
    <w:unhideWhenUsed/>
    <w:qFormat/>
    <w:rsid w:val="00A814DC"/>
    <w:pPr>
      <w:suppressAutoHyphens/>
      <w:spacing w:after="140" w:line="276" w:lineRule="auto"/>
    </w:pPr>
    <w:rPr>
      <w:rFonts w:ascii="Cambria" w:eastAsia="MS Mincho" w:hAnsi="Cambria" w:cs="Times New Roman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A814DC"/>
    <w:rPr>
      <w:rFonts w:ascii="Cambria" w:eastAsia="MS Mincho" w:hAnsi="Cambria" w:cs="Times New Roman"/>
    </w:rPr>
  </w:style>
  <w:style w:type="paragraph" w:styleId="aff7">
    <w:name w:val="List"/>
    <w:basedOn w:val="aff5"/>
    <w:uiPriority w:val="99"/>
    <w:semiHidden/>
    <w:unhideWhenUsed/>
    <w:qFormat/>
    <w:rsid w:val="00A814DC"/>
    <w:rPr>
      <w:rFonts w:ascii="PT Astra Serif" w:hAnsi="PT Astra Serif" w:cs="Noto Sans Devanagari"/>
    </w:rPr>
  </w:style>
  <w:style w:type="paragraph" w:customStyle="1" w:styleId="p10">
    <w:name w:val="p10"/>
    <w:basedOn w:val="a"/>
    <w:uiPriority w:val="99"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_"/>
    <w:link w:val="14"/>
    <w:uiPriority w:val="99"/>
    <w:qFormat/>
    <w:locked/>
    <w:rsid w:val="00A814DC"/>
    <w:rPr>
      <w:sz w:val="23"/>
      <w:shd w:val="clear" w:color="auto" w:fill="FFFFFF"/>
    </w:rPr>
  </w:style>
  <w:style w:type="paragraph" w:customStyle="1" w:styleId="14">
    <w:name w:val="Основной текст1"/>
    <w:basedOn w:val="a"/>
    <w:link w:val="aff8"/>
    <w:uiPriority w:val="99"/>
    <w:qFormat/>
    <w:rsid w:val="00A814DC"/>
    <w:pPr>
      <w:widowControl w:val="0"/>
      <w:shd w:val="clear" w:color="auto" w:fill="FFFFFF"/>
      <w:spacing w:before="1380" w:after="120" w:line="418" w:lineRule="exact"/>
      <w:ind w:hanging="1380"/>
    </w:pPr>
    <w:rPr>
      <w:sz w:val="23"/>
    </w:rPr>
  </w:style>
  <w:style w:type="paragraph" w:customStyle="1" w:styleId="Pa24">
    <w:name w:val="Pa24"/>
    <w:basedOn w:val="a"/>
    <w:next w:val="a"/>
    <w:uiPriority w:val="99"/>
    <w:qFormat/>
    <w:rsid w:val="00A814DC"/>
    <w:pPr>
      <w:autoSpaceDE w:val="0"/>
      <w:autoSpaceDN w:val="0"/>
      <w:adjustRightInd w:val="0"/>
      <w:spacing w:after="0" w:line="181" w:lineRule="atLeast"/>
    </w:pPr>
    <w:rPr>
      <w:rFonts w:ascii="DINPro-Regular" w:eastAsia="Times New Roman" w:hAnsi="DINPro-Regular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814DC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0">
    <w:name w:val="Заголовок 21"/>
    <w:basedOn w:val="a"/>
    <w:next w:val="a"/>
    <w:uiPriority w:val="99"/>
    <w:qFormat/>
    <w:rsid w:val="00A814DC"/>
    <w:pPr>
      <w:keepNext/>
      <w:keepLines/>
      <w:suppressAutoHyphens/>
      <w:spacing w:after="0" w:line="252" w:lineRule="auto"/>
      <w:ind w:left="720" w:hanging="1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10">
    <w:name w:val="Заголовок 31"/>
    <w:basedOn w:val="a"/>
    <w:next w:val="a"/>
    <w:uiPriority w:val="9"/>
    <w:qFormat/>
    <w:rsid w:val="00A814DC"/>
    <w:pPr>
      <w:keepNext/>
      <w:keepLines/>
      <w:suppressAutoHyphen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5">
    <w:name w:val="Заголовок1"/>
    <w:basedOn w:val="a"/>
    <w:next w:val="aff5"/>
    <w:uiPriority w:val="99"/>
    <w:qFormat/>
    <w:rsid w:val="00A814DC"/>
    <w:pPr>
      <w:keepNext/>
      <w:suppressAutoHyphens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6">
    <w:name w:val="Название объекта1"/>
    <w:basedOn w:val="a"/>
    <w:uiPriority w:val="99"/>
    <w:qFormat/>
    <w:rsid w:val="00A814DC"/>
    <w:pPr>
      <w:suppressLineNumbers/>
      <w:suppressAutoHyphens/>
      <w:spacing w:before="120" w:after="120" w:line="276" w:lineRule="auto"/>
    </w:pPr>
    <w:rPr>
      <w:rFonts w:ascii="PT Astra Serif" w:eastAsia="MS Mincho" w:hAnsi="PT Astra Serif" w:cs="Noto Sans Devanagari"/>
      <w:i/>
      <w:iCs/>
      <w:sz w:val="24"/>
      <w:szCs w:val="24"/>
    </w:rPr>
  </w:style>
  <w:style w:type="paragraph" w:customStyle="1" w:styleId="111">
    <w:name w:val="Оглавление 11"/>
    <w:basedOn w:val="a"/>
    <w:next w:val="a"/>
    <w:autoRedefine/>
    <w:uiPriority w:val="39"/>
    <w:qFormat/>
    <w:rsid w:val="00A814DC"/>
    <w:pPr>
      <w:suppressAutoHyphens/>
      <w:spacing w:after="100" w:line="276" w:lineRule="auto"/>
    </w:pPr>
    <w:rPr>
      <w:rFonts w:ascii="Cambria" w:eastAsia="MS Mincho" w:hAnsi="Cambria" w:cs="Times New Roman"/>
    </w:rPr>
  </w:style>
  <w:style w:type="paragraph" w:customStyle="1" w:styleId="211">
    <w:name w:val="Оглавление 21"/>
    <w:basedOn w:val="a"/>
    <w:next w:val="a"/>
    <w:autoRedefine/>
    <w:uiPriority w:val="39"/>
    <w:qFormat/>
    <w:rsid w:val="00A814DC"/>
    <w:pPr>
      <w:tabs>
        <w:tab w:val="left" w:pos="660"/>
        <w:tab w:val="right" w:leader="dot" w:pos="9345"/>
      </w:tabs>
      <w:suppressAutoHyphens/>
      <w:spacing w:after="0" w:line="312" w:lineRule="auto"/>
      <w:contextualSpacing/>
      <w:outlineLvl w:val="0"/>
    </w:pPr>
    <w:rPr>
      <w:rFonts w:ascii="Times New Roman" w:eastAsia="MS Mincho" w:hAnsi="Times New Roman" w:cs="Times New Roman"/>
      <w:b/>
      <w:sz w:val="28"/>
      <w:szCs w:val="28"/>
    </w:rPr>
  </w:style>
  <w:style w:type="paragraph" w:customStyle="1" w:styleId="aff9">
    <w:name w:val="Верхний и нижний колонтитулы"/>
    <w:basedOn w:val="a"/>
    <w:uiPriority w:val="99"/>
    <w:qFormat/>
    <w:rsid w:val="00A814DC"/>
    <w:pPr>
      <w:suppressAutoHyphens/>
      <w:spacing w:after="200" w:line="276" w:lineRule="auto"/>
    </w:pPr>
    <w:rPr>
      <w:rFonts w:ascii="Cambria" w:eastAsia="MS Mincho" w:hAnsi="Cambria" w:cs="Times New Roman"/>
    </w:rPr>
  </w:style>
  <w:style w:type="paragraph" w:customStyle="1" w:styleId="17">
    <w:name w:val="Верхний колонтитул1"/>
    <w:basedOn w:val="a"/>
    <w:uiPriority w:val="99"/>
    <w:qFormat/>
    <w:rsid w:val="00A8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mbria" w:eastAsia="MS Mincho" w:hAnsi="Cambria" w:cs="Times New Roman"/>
    </w:rPr>
  </w:style>
  <w:style w:type="paragraph" w:customStyle="1" w:styleId="18">
    <w:name w:val="Нижний колонтитул1"/>
    <w:basedOn w:val="a"/>
    <w:uiPriority w:val="99"/>
    <w:qFormat/>
    <w:rsid w:val="00A8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mbria" w:eastAsia="MS Mincho" w:hAnsi="Cambria" w:cs="Times New Roman"/>
    </w:rPr>
  </w:style>
  <w:style w:type="paragraph" w:customStyle="1" w:styleId="19">
    <w:name w:val="Текст сноски1"/>
    <w:basedOn w:val="a"/>
    <w:uiPriority w:val="99"/>
    <w:semiHidden/>
    <w:qFormat/>
    <w:rsid w:val="00A814DC"/>
    <w:pPr>
      <w:suppressAutoHyphens/>
      <w:spacing w:after="0" w:line="240" w:lineRule="auto"/>
    </w:pPr>
    <w:rPr>
      <w:rFonts w:ascii="Times New Roman" w:eastAsia="Calibri" w:hAnsi="Times New Roman" w:cs="Times New Roman"/>
      <w:iCs/>
      <w:sz w:val="20"/>
      <w:szCs w:val="28"/>
      <w:lang w:eastAsia="ru-RU"/>
    </w:rPr>
  </w:style>
  <w:style w:type="character" w:customStyle="1" w:styleId="s1">
    <w:name w:val="s1"/>
    <w:basedOn w:val="a0"/>
    <w:qFormat/>
    <w:rsid w:val="00A814DC"/>
  </w:style>
  <w:style w:type="character" w:customStyle="1" w:styleId="searchword">
    <w:name w:val="searchword"/>
    <w:basedOn w:val="a0"/>
    <w:qFormat/>
    <w:rsid w:val="00A814DC"/>
  </w:style>
  <w:style w:type="character" w:customStyle="1" w:styleId="1a">
    <w:name w:val="Текст сноски Знак1"/>
    <w:basedOn w:val="a0"/>
    <w:uiPriority w:val="99"/>
    <w:semiHidden/>
    <w:rsid w:val="00A814DC"/>
    <w:rPr>
      <w:rFonts w:ascii="Cambria" w:eastAsia="MS Mincho" w:hAnsi="Cambria" w:cs="Times New Roman" w:hint="default"/>
      <w:sz w:val="20"/>
      <w:szCs w:val="20"/>
    </w:rPr>
  </w:style>
  <w:style w:type="character" w:customStyle="1" w:styleId="nowrap">
    <w:name w:val="nowrap"/>
    <w:basedOn w:val="a0"/>
    <w:qFormat/>
    <w:rsid w:val="00A814DC"/>
  </w:style>
  <w:style w:type="character" w:customStyle="1" w:styleId="-">
    <w:name w:val="Интернет-ссылка"/>
    <w:uiPriority w:val="99"/>
    <w:rsid w:val="00A814DC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A814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99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99"/>
    <w:qFormat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qFormat/>
  </w:style>
  <w:style w:type="paragraph" w:styleId="ae">
    <w:name w:val="footer"/>
    <w:basedOn w:val="a"/>
    <w:link w:val="af"/>
    <w:uiPriority w:val="99"/>
    <w:unhideWhenUsed/>
    <w:qFormat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  <w:qFormat/>
  </w:style>
  <w:style w:type="table" w:styleId="a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qFormat/>
    <w:pPr>
      <w:spacing w:after="40" w:line="240" w:lineRule="auto"/>
    </w:pPr>
    <w:rPr>
      <w:sz w:val="18"/>
    </w:rPr>
  </w:style>
  <w:style w:type="character" w:customStyle="1" w:styleId="af4">
    <w:name w:val="Текст сноски Знак"/>
    <w:link w:val="af3"/>
    <w:uiPriority w:val="99"/>
    <w:qFormat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qFormat/>
    <w:pPr>
      <w:spacing w:after="57"/>
    </w:pPr>
  </w:style>
  <w:style w:type="paragraph" w:styleId="23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1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qFormat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2120BE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2120B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1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qFormat/>
    <w:rsid w:val="005B79AB"/>
  </w:style>
  <w:style w:type="character" w:customStyle="1" w:styleId="fontstyle01">
    <w:name w:val="fontstyle01"/>
    <w:basedOn w:val="a0"/>
    <w:rsid w:val="00C6797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431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f2">
    <w:name w:val="FollowedHyperlink"/>
    <w:basedOn w:val="a0"/>
    <w:uiPriority w:val="99"/>
    <w:semiHidden/>
    <w:unhideWhenUsed/>
    <w:rsid w:val="00A814DC"/>
    <w:rPr>
      <w:color w:val="954F72" w:themeColor="followedHyperlink"/>
      <w:u w:val="single"/>
    </w:rPr>
  </w:style>
  <w:style w:type="paragraph" w:styleId="aff3">
    <w:name w:val="Normal (Web)"/>
    <w:basedOn w:val="a"/>
    <w:uiPriority w:val="99"/>
    <w:semiHidden/>
    <w:unhideWhenUsed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A814DC"/>
    <w:pPr>
      <w:spacing w:after="0" w:line="240" w:lineRule="auto"/>
      <w:ind w:left="220" w:hanging="220"/>
    </w:pPr>
    <w:rPr>
      <w:rFonts w:ascii="Cambria" w:eastAsia="MS Mincho" w:hAnsi="Cambria" w:cs="Times New Roman"/>
    </w:rPr>
  </w:style>
  <w:style w:type="paragraph" w:styleId="aff4">
    <w:name w:val="index heading"/>
    <w:basedOn w:val="a"/>
    <w:uiPriority w:val="99"/>
    <w:semiHidden/>
    <w:unhideWhenUsed/>
    <w:qFormat/>
    <w:rsid w:val="00A814DC"/>
    <w:pPr>
      <w:suppressLineNumbers/>
      <w:suppressAutoHyphens/>
      <w:spacing w:after="200" w:line="276" w:lineRule="auto"/>
    </w:pPr>
    <w:rPr>
      <w:rFonts w:ascii="PT Astra Serif" w:eastAsia="MS Mincho" w:hAnsi="PT Astra Serif" w:cs="Noto Sans Devanagari"/>
    </w:rPr>
  </w:style>
  <w:style w:type="paragraph" w:styleId="aff5">
    <w:name w:val="Body Text"/>
    <w:basedOn w:val="a"/>
    <w:link w:val="aff6"/>
    <w:uiPriority w:val="99"/>
    <w:semiHidden/>
    <w:unhideWhenUsed/>
    <w:qFormat/>
    <w:rsid w:val="00A814DC"/>
    <w:pPr>
      <w:suppressAutoHyphens/>
      <w:spacing w:after="140" w:line="276" w:lineRule="auto"/>
    </w:pPr>
    <w:rPr>
      <w:rFonts w:ascii="Cambria" w:eastAsia="MS Mincho" w:hAnsi="Cambria" w:cs="Times New Roman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A814DC"/>
    <w:rPr>
      <w:rFonts w:ascii="Cambria" w:eastAsia="MS Mincho" w:hAnsi="Cambria" w:cs="Times New Roman"/>
    </w:rPr>
  </w:style>
  <w:style w:type="paragraph" w:styleId="aff7">
    <w:name w:val="List"/>
    <w:basedOn w:val="aff5"/>
    <w:uiPriority w:val="99"/>
    <w:semiHidden/>
    <w:unhideWhenUsed/>
    <w:qFormat/>
    <w:rsid w:val="00A814DC"/>
    <w:rPr>
      <w:rFonts w:ascii="PT Astra Serif" w:hAnsi="PT Astra Serif" w:cs="Noto Sans Devanagari"/>
    </w:rPr>
  </w:style>
  <w:style w:type="paragraph" w:customStyle="1" w:styleId="p10">
    <w:name w:val="p10"/>
    <w:basedOn w:val="a"/>
    <w:uiPriority w:val="99"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uiPriority w:val="99"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_"/>
    <w:link w:val="14"/>
    <w:uiPriority w:val="99"/>
    <w:qFormat/>
    <w:locked/>
    <w:rsid w:val="00A814DC"/>
    <w:rPr>
      <w:sz w:val="23"/>
      <w:shd w:val="clear" w:color="auto" w:fill="FFFFFF"/>
    </w:rPr>
  </w:style>
  <w:style w:type="paragraph" w:customStyle="1" w:styleId="14">
    <w:name w:val="Основной текст1"/>
    <w:basedOn w:val="a"/>
    <w:link w:val="aff8"/>
    <w:uiPriority w:val="99"/>
    <w:qFormat/>
    <w:rsid w:val="00A814DC"/>
    <w:pPr>
      <w:widowControl w:val="0"/>
      <w:shd w:val="clear" w:color="auto" w:fill="FFFFFF"/>
      <w:spacing w:before="1380" w:after="120" w:line="418" w:lineRule="exact"/>
      <w:ind w:hanging="1380"/>
    </w:pPr>
    <w:rPr>
      <w:sz w:val="23"/>
    </w:rPr>
  </w:style>
  <w:style w:type="paragraph" w:customStyle="1" w:styleId="Pa24">
    <w:name w:val="Pa24"/>
    <w:basedOn w:val="a"/>
    <w:next w:val="a"/>
    <w:uiPriority w:val="99"/>
    <w:qFormat/>
    <w:rsid w:val="00A814DC"/>
    <w:pPr>
      <w:autoSpaceDE w:val="0"/>
      <w:autoSpaceDN w:val="0"/>
      <w:adjustRightInd w:val="0"/>
      <w:spacing w:after="0" w:line="181" w:lineRule="atLeast"/>
    </w:pPr>
    <w:rPr>
      <w:rFonts w:ascii="DINPro-Regular" w:eastAsia="Times New Roman" w:hAnsi="DINPro-Regular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qFormat/>
    <w:rsid w:val="00A8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A814DC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0">
    <w:name w:val="Заголовок 21"/>
    <w:basedOn w:val="a"/>
    <w:next w:val="a"/>
    <w:uiPriority w:val="99"/>
    <w:qFormat/>
    <w:rsid w:val="00A814DC"/>
    <w:pPr>
      <w:keepNext/>
      <w:keepLines/>
      <w:suppressAutoHyphens/>
      <w:spacing w:after="0" w:line="252" w:lineRule="auto"/>
      <w:ind w:left="720" w:hanging="10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310">
    <w:name w:val="Заголовок 31"/>
    <w:basedOn w:val="a"/>
    <w:next w:val="a"/>
    <w:uiPriority w:val="9"/>
    <w:qFormat/>
    <w:rsid w:val="00A814DC"/>
    <w:pPr>
      <w:keepNext/>
      <w:keepLines/>
      <w:suppressAutoHyphen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15">
    <w:name w:val="Заголовок1"/>
    <w:basedOn w:val="a"/>
    <w:next w:val="aff5"/>
    <w:uiPriority w:val="99"/>
    <w:qFormat/>
    <w:rsid w:val="00A814DC"/>
    <w:pPr>
      <w:keepNext/>
      <w:suppressAutoHyphens/>
      <w:spacing w:before="240" w:after="120" w:line="276" w:lineRule="auto"/>
    </w:pPr>
    <w:rPr>
      <w:rFonts w:ascii="PT Astra Serif" w:eastAsia="Tahoma" w:hAnsi="PT Astra Serif" w:cs="Noto Sans Devanagari"/>
      <w:sz w:val="28"/>
      <w:szCs w:val="28"/>
    </w:rPr>
  </w:style>
  <w:style w:type="paragraph" w:customStyle="1" w:styleId="16">
    <w:name w:val="Название объекта1"/>
    <w:basedOn w:val="a"/>
    <w:uiPriority w:val="99"/>
    <w:qFormat/>
    <w:rsid w:val="00A814DC"/>
    <w:pPr>
      <w:suppressLineNumbers/>
      <w:suppressAutoHyphens/>
      <w:spacing w:before="120" w:after="120" w:line="276" w:lineRule="auto"/>
    </w:pPr>
    <w:rPr>
      <w:rFonts w:ascii="PT Astra Serif" w:eastAsia="MS Mincho" w:hAnsi="PT Astra Serif" w:cs="Noto Sans Devanagari"/>
      <w:i/>
      <w:iCs/>
      <w:sz w:val="24"/>
      <w:szCs w:val="24"/>
    </w:rPr>
  </w:style>
  <w:style w:type="paragraph" w:customStyle="1" w:styleId="111">
    <w:name w:val="Оглавление 11"/>
    <w:basedOn w:val="a"/>
    <w:next w:val="a"/>
    <w:autoRedefine/>
    <w:uiPriority w:val="39"/>
    <w:qFormat/>
    <w:rsid w:val="00A814DC"/>
    <w:pPr>
      <w:suppressAutoHyphens/>
      <w:spacing w:after="100" w:line="276" w:lineRule="auto"/>
    </w:pPr>
    <w:rPr>
      <w:rFonts w:ascii="Cambria" w:eastAsia="MS Mincho" w:hAnsi="Cambria" w:cs="Times New Roman"/>
    </w:rPr>
  </w:style>
  <w:style w:type="paragraph" w:customStyle="1" w:styleId="211">
    <w:name w:val="Оглавление 21"/>
    <w:basedOn w:val="a"/>
    <w:next w:val="a"/>
    <w:autoRedefine/>
    <w:uiPriority w:val="39"/>
    <w:qFormat/>
    <w:rsid w:val="00A814DC"/>
    <w:pPr>
      <w:tabs>
        <w:tab w:val="left" w:pos="660"/>
        <w:tab w:val="right" w:leader="dot" w:pos="9345"/>
      </w:tabs>
      <w:suppressAutoHyphens/>
      <w:spacing w:after="0" w:line="312" w:lineRule="auto"/>
      <w:contextualSpacing/>
      <w:outlineLvl w:val="0"/>
    </w:pPr>
    <w:rPr>
      <w:rFonts w:ascii="Times New Roman" w:eastAsia="MS Mincho" w:hAnsi="Times New Roman" w:cs="Times New Roman"/>
      <w:b/>
      <w:sz w:val="28"/>
      <w:szCs w:val="28"/>
    </w:rPr>
  </w:style>
  <w:style w:type="paragraph" w:customStyle="1" w:styleId="aff9">
    <w:name w:val="Верхний и нижний колонтитулы"/>
    <w:basedOn w:val="a"/>
    <w:uiPriority w:val="99"/>
    <w:qFormat/>
    <w:rsid w:val="00A814DC"/>
    <w:pPr>
      <w:suppressAutoHyphens/>
      <w:spacing w:after="200" w:line="276" w:lineRule="auto"/>
    </w:pPr>
    <w:rPr>
      <w:rFonts w:ascii="Cambria" w:eastAsia="MS Mincho" w:hAnsi="Cambria" w:cs="Times New Roman"/>
    </w:rPr>
  </w:style>
  <w:style w:type="paragraph" w:customStyle="1" w:styleId="17">
    <w:name w:val="Верхний колонтитул1"/>
    <w:basedOn w:val="a"/>
    <w:uiPriority w:val="99"/>
    <w:qFormat/>
    <w:rsid w:val="00A8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mbria" w:eastAsia="MS Mincho" w:hAnsi="Cambria" w:cs="Times New Roman"/>
    </w:rPr>
  </w:style>
  <w:style w:type="paragraph" w:customStyle="1" w:styleId="18">
    <w:name w:val="Нижний колонтитул1"/>
    <w:basedOn w:val="a"/>
    <w:uiPriority w:val="99"/>
    <w:qFormat/>
    <w:rsid w:val="00A814D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mbria" w:eastAsia="MS Mincho" w:hAnsi="Cambria" w:cs="Times New Roman"/>
    </w:rPr>
  </w:style>
  <w:style w:type="paragraph" w:customStyle="1" w:styleId="19">
    <w:name w:val="Текст сноски1"/>
    <w:basedOn w:val="a"/>
    <w:uiPriority w:val="99"/>
    <w:semiHidden/>
    <w:qFormat/>
    <w:rsid w:val="00A814DC"/>
    <w:pPr>
      <w:suppressAutoHyphens/>
      <w:spacing w:after="0" w:line="240" w:lineRule="auto"/>
    </w:pPr>
    <w:rPr>
      <w:rFonts w:ascii="Times New Roman" w:eastAsia="Calibri" w:hAnsi="Times New Roman" w:cs="Times New Roman"/>
      <w:iCs/>
      <w:sz w:val="20"/>
      <w:szCs w:val="28"/>
      <w:lang w:eastAsia="ru-RU"/>
    </w:rPr>
  </w:style>
  <w:style w:type="character" w:customStyle="1" w:styleId="s1">
    <w:name w:val="s1"/>
    <w:basedOn w:val="a0"/>
    <w:qFormat/>
    <w:rsid w:val="00A814DC"/>
  </w:style>
  <w:style w:type="character" w:customStyle="1" w:styleId="searchword">
    <w:name w:val="searchword"/>
    <w:basedOn w:val="a0"/>
    <w:qFormat/>
    <w:rsid w:val="00A814DC"/>
  </w:style>
  <w:style w:type="character" w:customStyle="1" w:styleId="1a">
    <w:name w:val="Текст сноски Знак1"/>
    <w:basedOn w:val="a0"/>
    <w:uiPriority w:val="99"/>
    <w:semiHidden/>
    <w:rsid w:val="00A814DC"/>
    <w:rPr>
      <w:rFonts w:ascii="Cambria" w:eastAsia="MS Mincho" w:hAnsi="Cambria" w:cs="Times New Roman" w:hint="default"/>
      <w:sz w:val="20"/>
      <w:szCs w:val="20"/>
    </w:rPr>
  </w:style>
  <w:style w:type="character" w:customStyle="1" w:styleId="nowrap">
    <w:name w:val="nowrap"/>
    <w:basedOn w:val="a0"/>
    <w:qFormat/>
    <w:rsid w:val="00A814DC"/>
  </w:style>
  <w:style w:type="character" w:customStyle="1" w:styleId="-">
    <w:name w:val="Интернет-ссылка"/>
    <w:uiPriority w:val="99"/>
    <w:rsid w:val="00A814DC"/>
    <w:rPr>
      <w:color w:val="0000FF"/>
      <w:u w:val="single"/>
    </w:rPr>
  </w:style>
  <w:style w:type="table" w:customStyle="1" w:styleId="TableNormal">
    <w:name w:val="Table Normal"/>
    <w:uiPriority w:val="2"/>
    <w:semiHidden/>
    <w:qFormat/>
    <w:rsid w:val="00A814D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soo.ru/static/source_video/instruction.mp4" TargetMode="External"/><Relationship Id="rId18" Type="http://schemas.openxmlformats.org/officeDocument/2006/relationships/hyperlink" Target="https://bvbinfo.ru/" TargetMode="External"/><Relationship Id="rId26" Type="http://schemas.openxmlformats.org/officeDocument/2006/relationships/hyperlink" Target="https://minobraz.egov66.ru/site/item?id=5062" TargetMode="External"/><Relationship Id="rId21" Type="http://schemas.openxmlformats.org/officeDocument/2006/relationships/hyperlink" Target="https://bvbinfo.ru/" TargetMode="External"/><Relationship Id="rId34" Type="http://schemas.openxmlformats.org/officeDocument/2006/relationships/hyperlink" Target="https://&#1077;&#1080;&#1087;-&#1092;&#1082;&#1080;&#1089;.&#1088;&#1092;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dsoo.ru/constructor/" TargetMode="External"/><Relationship Id="rId17" Type="http://schemas.openxmlformats.org/officeDocument/2006/relationships/hyperlink" Target="https://docs.cntd.ru/document/902236575" TargetMode="External"/><Relationship Id="rId25" Type="http://schemas.openxmlformats.org/officeDocument/2006/relationships/hyperlink" Target="https://www.irro.ru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&#1077;&#1080;&#1087;-&#1092;&#1082;&#1080;&#1089;.&#1088;&#1092;/" TargetMode="External"/><Relationship Id="rId20" Type="http://schemas.openxmlformats.org/officeDocument/2006/relationships/hyperlink" Target="https://bvbinfo.ru/" TargetMode="External"/><Relationship Id="rId29" Type="http://schemas.openxmlformats.org/officeDocument/2006/relationships/hyperlink" Target="https://club.irr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h-pronkinskaya-r56.gosweb.gosuslugi.ru/" TargetMode="External"/><Relationship Id="rId24" Type="http://schemas.openxmlformats.org/officeDocument/2006/relationships/hyperlink" Target="https://smp.iuorao.ru/" TargetMode="External"/><Relationship Id="rId32" Type="http://schemas.openxmlformats.org/officeDocument/2006/relationships/hyperlink" Target="http://base.garant.ru/400274954/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dsoo.ru/static/source_video/instruction.mp4" TargetMode="External"/><Relationship Id="rId23" Type="http://schemas.openxmlformats.org/officeDocument/2006/relationships/hyperlink" Target="https://www.&#1077;&#1076;&#1080;&#1085;&#1099;&#1081;&#1091;&#1088;&#1086;&#1082;.&#1088;&#1092;/?user=148232" TargetMode="External"/><Relationship Id="rId28" Type="http://schemas.openxmlformats.org/officeDocument/2006/relationships/hyperlink" Target="http://test.gia66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prony9@yandex.ru" TargetMode="External"/><Relationship Id="rId19" Type="http://schemas.openxmlformats.org/officeDocument/2006/relationships/hyperlink" Target="https://bvbinfo.ru/" TargetMode="External"/><Relationship Id="rId31" Type="http://schemas.openxmlformats.org/officeDocument/2006/relationships/hyperlink" Target="https://edu.gov.ru/activity/main_activities/talent_support/competitions_for_educator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edsoo.ru/constructor/" TargetMode="External"/><Relationship Id="rId22" Type="http://schemas.openxmlformats.org/officeDocument/2006/relationships/hyperlink" Target="https://www.irro.ru/" TargetMode="External"/><Relationship Id="rId27" Type="http://schemas.openxmlformats.org/officeDocument/2006/relationships/hyperlink" Target="https://www.irro.ru/" TargetMode="External"/><Relationship Id="rId30" Type="http://schemas.openxmlformats.org/officeDocument/2006/relationships/hyperlink" Target="http://www.uraledu.ru/node/49500" TargetMode="External"/><Relationship Id="rId35" Type="http://schemas.openxmlformats.org/officeDocument/2006/relationships/hyperlink" Target="https://bvbinfo.ru/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1D865-4925-46B4-962E-89DE7230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37658</Words>
  <Characters>214657</Characters>
  <Application>Microsoft Office Word</Application>
  <DocSecurity>0</DocSecurity>
  <Lines>1788</Lines>
  <Paragraphs>503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Тамара</cp:lastModifiedBy>
  <cp:revision>5</cp:revision>
  <cp:lastPrinted>2023-08-02T05:33:00Z</cp:lastPrinted>
  <dcterms:created xsi:type="dcterms:W3CDTF">2023-12-26T07:11:00Z</dcterms:created>
  <dcterms:modified xsi:type="dcterms:W3CDTF">2023-12-28T04:55:00Z</dcterms:modified>
</cp:coreProperties>
</file>